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B250D" w14:textId="559F03B6" w:rsidR="009D2063" w:rsidRPr="004352EA" w:rsidRDefault="00933344" w:rsidP="009D2063">
      <w:pPr>
        <w:jc w:val="center"/>
        <w:rPr>
          <w:b/>
          <w:bCs/>
          <w:sz w:val="20"/>
          <w:szCs w:val="20"/>
        </w:rPr>
      </w:pPr>
      <w:r>
        <w:rPr>
          <w:noProof/>
        </w:rPr>
        <w:drawing>
          <wp:inline distT="0" distB="0" distL="0" distR="0" wp14:anchorId="56FBAFA9" wp14:editId="108EDD4F">
            <wp:extent cx="8984615" cy="6840855"/>
            <wp:effectExtent l="0" t="0" r="6985" b="0"/>
            <wp:docPr id="1549772751" name="Imagen 1" descr="Interfaz de usuario gráfica, Texto, Aplicación, Chat o mensaje d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772751" name="Imagen 1" descr="Interfaz de usuario gráfica, Texto, Aplicación, Chat o mensaje de texto&#10;&#10;Descripción generada automáticamente"/>
                    <pic:cNvPicPr/>
                  </pic:nvPicPr>
                  <pic:blipFill>
                    <a:blip r:embed="rId11"/>
                    <a:stretch>
                      <a:fillRect/>
                    </a:stretch>
                  </pic:blipFill>
                  <pic:spPr>
                    <a:xfrm>
                      <a:off x="0" y="0"/>
                      <a:ext cx="8984615" cy="6840855"/>
                    </a:xfrm>
                    <a:prstGeom prst="rect">
                      <a:avLst/>
                    </a:prstGeom>
                  </pic:spPr>
                </pic:pic>
              </a:graphicData>
            </a:graphic>
          </wp:inline>
        </w:drawing>
      </w:r>
      <w:r w:rsidR="009D2063">
        <w:rPr>
          <w:b/>
          <w:bCs/>
        </w:rPr>
        <w:br w:type="page"/>
      </w:r>
    </w:p>
    <w:p w14:paraId="49C81E41" w14:textId="77777777" w:rsidR="009D2063" w:rsidRPr="009D2063" w:rsidRDefault="009D2063" w:rsidP="009D2063">
      <w:pPr>
        <w:rPr>
          <w:rFonts w:ascii="Arial" w:hAnsi="Arial"/>
          <w:b/>
          <w:sz w:val="20"/>
          <w:szCs w:val="20"/>
        </w:rPr>
      </w:pPr>
      <w:bookmarkStart w:id="0" w:name="OLE_LINK26"/>
      <w:bookmarkStart w:id="1" w:name="OLE_LINK48"/>
      <w:r w:rsidRPr="009D2063">
        <w:rPr>
          <w:rFonts w:ascii="Arial" w:hAnsi="Arial"/>
          <w:b/>
          <w:sz w:val="20"/>
          <w:szCs w:val="20"/>
        </w:rPr>
        <w:lastRenderedPageBreak/>
        <w:t>6.2 PROGRAMAS DE INTERNACIONALIZACIÓN DE LA EDUCACIÓN SUPERIOR Y COOPERACIÓN INTERNACIONAL</w:t>
      </w:r>
    </w:p>
    <w:p w14:paraId="726238C3" w14:textId="77777777" w:rsidR="009D2063" w:rsidRPr="009D2063" w:rsidRDefault="009D2063">
      <w:pPr>
        <w:rPr>
          <w:rFonts w:ascii="Arial" w:hAnsi="Arial"/>
          <w:b/>
          <w:sz w:val="20"/>
          <w:szCs w:val="20"/>
        </w:rPr>
      </w:pPr>
    </w:p>
    <w:p w14:paraId="0A353D77" w14:textId="07BD9FCF" w:rsidR="00362F4C" w:rsidRPr="009D2063" w:rsidRDefault="35000D4F" w:rsidP="009D2063">
      <w:pPr>
        <w:rPr>
          <w:rFonts w:ascii="Arial" w:hAnsi="Arial"/>
          <w:b/>
          <w:bCs/>
          <w:sz w:val="20"/>
          <w:szCs w:val="20"/>
        </w:rPr>
      </w:pPr>
      <w:r w:rsidRPr="009D2063">
        <w:rPr>
          <w:rFonts w:ascii="Arial" w:hAnsi="Arial"/>
          <w:b/>
          <w:bCs/>
          <w:sz w:val="20"/>
          <w:szCs w:val="20"/>
        </w:rPr>
        <w:t>Coordina</w:t>
      </w:r>
      <w:r w:rsidR="6E81AA8C" w:rsidRPr="009D2063">
        <w:rPr>
          <w:rFonts w:ascii="Arial" w:hAnsi="Arial"/>
          <w:b/>
          <w:bCs/>
          <w:sz w:val="20"/>
          <w:szCs w:val="20"/>
        </w:rPr>
        <w:t>ción</w:t>
      </w:r>
      <w:r w:rsidRPr="009D2063">
        <w:rPr>
          <w:rFonts w:ascii="Arial" w:hAnsi="Arial"/>
          <w:b/>
          <w:bCs/>
          <w:sz w:val="20"/>
          <w:szCs w:val="20"/>
        </w:rPr>
        <w:t xml:space="preserve">: </w:t>
      </w:r>
      <w:r w:rsidR="1B0EBE93" w:rsidRPr="009D2063">
        <w:rPr>
          <w:rFonts w:ascii="Arial" w:hAnsi="Arial"/>
          <w:sz w:val="20"/>
          <w:szCs w:val="20"/>
        </w:rPr>
        <w:t>Anahí M. ASTUR</w:t>
      </w:r>
    </w:p>
    <w:p w14:paraId="37B559BF" w14:textId="1202CBAF" w:rsidR="00F741D8" w:rsidRPr="009D2063" w:rsidRDefault="35000D4F" w:rsidP="009D2063">
      <w:pPr>
        <w:jc w:val="both"/>
        <w:rPr>
          <w:rFonts w:ascii="Arial" w:hAnsi="Arial"/>
          <w:sz w:val="20"/>
          <w:szCs w:val="20"/>
        </w:rPr>
      </w:pPr>
      <w:r w:rsidRPr="009D2063">
        <w:rPr>
          <w:rFonts w:ascii="Arial" w:hAnsi="Arial"/>
          <w:b/>
          <w:bCs/>
          <w:sz w:val="20"/>
          <w:szCs w:val="20"/>
        </w:rPr>
        <w:t>Equipo Técnico:</w:t>
      </w:r>
      <w:r w:rsidR="0294B111" w:rsidRPr="009D2063">
        <w:rPr>
          <w:rFonts w:ascii="Arial" w:hAnsi="Arial"/>
          <w:sz w:val="20"/>
          <w:szCs w:val="20"/>
        </w:rPr>
        <w:t xml:space="preserve"> </w:t>
      </w:r>
      <w:r w:rsidR="6454D1A8" w:rsidRPr="009D2063">
        <w:rPr>
          <w:rFonts w:ascii="Arial" w:hAnsi="Arial"/>
          <w:sz w:val="20"/>
          <w:szCs w:val="20"/>
        </w:rPr>
        <w:t xml:space="preserve">Clementina CAVERZAGHI CLAAS, </w:t>
      </w:r>
      <w:r w:rsidR="7AE74CEA" w:rsidRPr="009D2063">
        <w:rPr>
          <w:rFonts w:ascii="Arial" w:hAnsi="Arial"/>
          <w:sz w:val="20"/>
          <w:szCs w:val="20"/>
        </w:rPr>
        <w:t xml:space="preserve">María Belén </w:t>
      </w:r>
      <w:r w:rsidR="5958DAC2" w:rsidRPr="009D2063">
        <w:rPr>
          <w:rFonts w:ascii="Arial" w:hAnsi="Arial"/>
          <w:sz w:val="20"/>
          <w:szCs w:val="20"/>
        </w:rPr>
        <w:t xml:space="preserve">COMPARINI, </w:t>
      </w:r>
      <w:r w:rsidR="0279969C" w:rsidRPr="009D2063">
        <w:rPr>
          <w:rFonts w:ascii="Arial" w:hAnsi="Arial"/>
          <w:sz w:val="20"/>
          <w:szCs w:val="20"/>
        </w:rPr>
        <w:t xml:space="preserve">Viviana </w:t>
      </w:r>
      <w:r w:rsidR="0D1E39BD" w:rsidRPr="009D2063">
        <w:rPr>
          <w:rFonts w:ascii="Arial" w:hAnsi="Arial"/>
          <w:sz w:val="20"/>
          <w:szCs w:val="20"/>
        </w:rPr>
        <w:t xml:space="preserve">J. </w:t>
      </w:r>
      <w:r w:rsidR="0279969C" w:rsidRPr="009D2063">
        <w:rPr>
          <w:rFonts w:ascii="Arial" w:hAnsi="Arial"/>
          <w:sz w:val="20"/>
          <w:szCs w:val="20"/>
        </w:rPr>
        <w:t xml:space="preserve">ESPOSITO, Emiliano FLORES, </w:t>
      </w:r>
      <w:r w:rsidR="31F2C5EE" w:rsidRPr="009D2063">
        <w:rPr>
          <w:rFonts w:ascii="Arial" w:hAnsi="Arial"/>
          <w:sz w:val="20"/>
          <w:szCs w:val="20"/>
        </w:rPr>
        <w:t>Graciela HUMBERT</w:t>
      </w:r>
      <w:r w:rsidR="000D4229" w:rsidRPr="009D2063">
        <w:rPr>
          <w:rFonts w:ascii="Arial" w:hAnsi="Arial"/>
          <w:sz w:val="20"/>
          <w:szCs w:val="20"/>
        </w:rPr>
        <w:t xml:space="preserve"> </w:t>
      </w:r>
      <w:r w:rsidR="19B0669C" w:rsidRPr="009D2063">
        <w:rPr>
          <w:rFonts w:ascii="Arial" w:hAnsi="Arial"/>
          <w:sz w:val="20"/>
          <w:szCs w:val="20"/>
        </w:rPr>
        <w:t>LAN, Evangelina</w:t>
      </w:r>
      <w:r w:rsidRPr="009D2063">
        <w:rPr>
          <w:rFonts w:ascii="Arial" w:hAnsi="Arial"/>
          <w:sz w:val="20"/>
          <w:szCs w:val="20"/>
        </w:rPr>
        <w:t xml:space="preserve"> M. </w:t>
      </w:r>
      <w:r w:rsidR="53309EC4" w:rsidRPr="009D2063">
        <w:rPr>
          <w:rFonts w:ascii="Arial" w:hAnsi="Arial"/>
          <w:sz w:val="20"/>
          <w:szCs w:val="20"/>
        </w:rPr>
        <w:t>LEPORE</w:t>
      </w:r>
      <w:r w:rsidRPr="009D2063">
        <w:rPr>
          <w:rFonts w:ascii="Arial" w:hAnsi="Arial"/>
          <w:sz w:val="20"/>
          <w:szCs w:val="20"/>
        </w:rPr>
        <w:t xml:space="preserve">, </w:t>
      </w:r>
      <w:r w:rsidR="452E5F5F" w:rsidRPr="009D2063">
        <w:rPr>
          <w:rFonts w:ascii="Arial" w:hAnsi="Arial"/>
          <w:sz w:val="20"/>
          <w:szCs w:val="20"/>
        </w:rPr>
        <w:t xml:space="preserve">María MEREGA, </w:t>
      </w:r>
      <w:r w:rsidR="179FA197" w:rsidRPr="009D2063">
        <w:rPr>
          <w:rFonts w:ascii="Arial" w:hAnsi="Arial"/>
          <w:sz w:val="20"/>
          <w:szCs w:val="20"/>
        </w:rPr>
        <w:t>Paola P</w:t>
      </w:r>
      <w:r w:rsidR="623BD572" w:rsidRPr="009D2063">
        <w:rPr>
          <w:rFonts w:ascii="Arial" w:hAnsi="Arial"/>
          <w:sz w:val="20"/>
          <w:szCs w:val="20"/>
        </w:rPr>
        <w:t>Á</w:t>
      </w:r>
      <w:r w:rsidR="179FA197" w:rsidRPr="009D2063">
        <w:rPr>
          <w:rFonts w:ascii="Arial" w:hAnsi="Arial"/>
          <w:sz w:val="20"/>
          <w:szCs w:val="20"/>
        </w:rPr>
        <w:t>EZ D</w:t>
      </w:r>
      <w:r w:rsidR="79CF4735" w:rsidRPr="009D2063">
        <w:rPr>
          <w:rFonts w:ascii="Arial" w:hAnsi="Arial"/>
          <w:sz w:val="20"/>
          <w:szCs w:val="20"/>
        </w:rPr>
        <w:t>Á</w:t>
      </w:r>
      <w:r w:rsidR="179FA197" w:rsidRPr="009D2063">
        <w:rPr>
          <w:rFonts w:ascii="Arial" w:hAnsi="Arial"/>
          <w:sz w:val="20"/>
          <w:szCs w:val="20"/>
        </w:rPr>
        <w:t>VALOS,</w:t>
      </w:r>
      <w:r w:rsidR="1610C256" w:rsidRPr="009D2063">
        <w:rPr>
          <w:rFonts w:ascii="Arial" w:hAnsi="Arial"/>
          <w:sz w:val="20"/>
          <w:szCs w:val="20"/>
        </w:rPr>
        <w:t xml:space="preserve"> </w:t>
      </w:r>
      <w:r w:rsidR="08CD3F92" w:rsidRPr="009D2063">
        <w:rPr>
          <w:rFonts w:ascii="Arial" w:hAnsi="Arial"/>
          <w:sz w:val="20"/>
          <w:szCs w:val="20"/>
        </w:rPr>
        <w:t xml:space="preserve">Nuria J. PAZOS, </w:t>
      </w:r>
      <w:r w:rsidR="6454D1A8" w:rsidRPr="009D2063">
        <w:rPr>
          <w:rFonts w:ascii="Arial" w:hAnsi="Arial"/>
          <w:sz w:val="20"/>
          <w:szCs w:val="20"/>
        </w:rPr>
        <w:t xml:space="preserve">Ana PIÑERO, </w:t>
      </w:r>
      <w:r w:rsidR="0279969C" w:rsidRPr="009D2063">
        <w:rPr>
          <w:rFonts w:ascii="Arial" w:hAnsi="Arial"/>
          <w:sz w:val="20"/>
          <w:szCs w:val="20"/>
        </w:rPr>
        <w:t xml:space="preserve">Sergio REYES </w:t>
      </w:r>
      <w:r w:rsidRPr="009D2063">
        <w:rPr>
          <w:rFonts w:ascii="Arial" w:hAnsi="Arial"/>
          <w:sz w:val="20"/>
          <w:szCs w:val="20"/>
        </w:rPr>
        <w:t xml:space="preserve">y Paola </w:t>
      </w:r>
      <w:r w:rsidR="53309EC4" w:rsidRPr="009D2063">
        <w:rPr>
          <w:rFonts w:ascii="Arial" w:hAnsi="Arial"/>
          <w:sz w:val="20"/>
          <w:szCs w:val="20"/>
        </w:rPr>
        <w:t>VIVIANI</w:t>
      </w:r>
      <w:r w:rsidR="0279969C" w:rsidRPr="009D2063">
        <w:rPr>
          <w:rFonts w:ascii="Arial" w:hAnsi="Arial"/>
          <w:sz w:val="20"/>
          <w:szCs w:val="20"/>
        </w:rPr>
        <w:t>.</w:t>
      </w:r>
    </w:p>
    <w:p w14:paraId="6FB241F8" w14:textId="51966073" w:rsidR="00E152F5" w:rsidRPr="009D2063" w:rsidRDefault="35000D4F" w:rsidP="009D2063">
      <w:pPr>
        <w:rPr>
          <w:rFonts w:ascii="Arial" w:hAnsi="Arial"/>
          <w:sz w:val="20"/>
          <w:szCs w:val="20"/>
        </w:rPr>
      </w:pPr>
      <w:r w:rsidRPr="009D2063">
        <w:rPr>
          <w:rFonts w:ascii="Arial" w:hAnsi="Arial"/>
          <w:b/>
          <w:bCs/>
          <w:sz w:val="20"/>
          <w:szCs w:val="20"/>
        </w:rPr>
        <w:t xml:space="preserve">Ubicación Física: </w:t>
      </w:r>
      <w:r w:rsidR="40F942F4" w:rsidRPr="009D2063">
        <w:rPr>
          <w:rFonts w:ascii="Arial" w:hAnsi="Arial"/>
          <w:sz w:val="20"/>
          <w:szCs w:val="20"/>
        </w:rPr>
        <w:t>Dirección:</w:t>
      </w:r>
      <w:r w:rsidR="40F942F4" w:rsidRPr="009D2063">
        <w:rPr>
          <w:rFonts w:ascii="Arial" w:hAnsi="Arial"/>
          <w:b/>
          <w:bCs/>
          <w:sz w:val="20"/>
          <w:szCs w:val="20"/>
        </w:rPr>
        <w:t xml:space="preserve"> </w:t>
      </w:r>
      <w:r w:rsidR="40F942F4" w:rsidRPr="009D2063">
        <w:rPr>
          <w:rFonts w:ascii="Arial" w:hAnsi="Arial"/>
          <w:sz w:val="20"/>
          <w:szCs w:val="20"/>
        </w:rPr>
        <w:t>Av</w:t>
      </w:r>
      <w:r w:rsidR="00E17AFE" w:rsidRPr="009D2063">
        <w:rPr>
          <w:rFonts w:ascii="Arial" w:hAnsi="Arial"/>
          <w:sz w:val="20"/>
          <w:szCs w:val="20"/>
        </w:rPr>
        <w:t>.</w:t>
      </w:r>
      <w:r w:rsidR="40F942F4" w:rsidRPr="009D2063">
        <w:rPr>
          <w:rFonts w:ascii="Arial" w:hAnsi="Arial"/>
          <w:sz w:val="20"/>
          <w:szCs w:val="20"/>
        </w:rPr>
        <w:t xml:space="preserve"> Santa Fe</w:t>
      </w:r>
      <w:r w:rsidR="40F942F4" w:rsidRPr="009D2063">
        <w:rPr>
          <w:rFonts w:ascii="Arial" w:hAnsi="Arial"/>
          <w:b/>
          <w:bCs/>
          <w:sz w:val="20"/>
          <w:szCs w:val="20"/>
        </w:rPr>
        <w:t xml:space="preserve"> </w:t>
      </w:r>
      <w:r w:rsidR="40F942F4" w:rsidRPr="009D2063">
        <w:rPr>
          <w:rFonts w:ascii="Arial" w:hAnsi="Arial"/>
          <w:sz w:val="20"/>
          <w:szCs w:val="20"/>
        </w:rPr>
        <w:t>1548, Piso 11 contra</w:t>
      </w:r>
      <w:r w:rsidR="740AE351" w:rsidRPr="009D2063">
        <w:rPr>
          <w:rFonts w:ascii="Arial" w:hAnsi="Arial"/>
          <w:sz w:val="20"/>
          <w:szCs w:val="20"/>
        </w:rPr>
        <w:t xml:space="preserve"> </w:t>
      </w:r>
      <w:r w:rsidR="40F942F4" w:rsidRPr="009D2063">
        <w:rPr>
          <w:rFonts w:ascii="Arial" w:hAnsi="Arial"/>
          <w:sz w:val="20"/>
          <w:szCs w:val="20"/>
        </w:rPr>
        <w:t xml:space="preserve">frente </w:t>
      </w:r>
      <w:r w:rsidR="009D2063">
        <w:rPr>
          <w:rFonts w:ascii="Arial" w:hAnsi="Arial"/>
          <w:sz w:val="20"/>
          <w:szCs w:val="20"/>
        </w:rPr>
        <w:t>–</w:t>
      </w:r>
      <w:r w:rsidR="01C55B7A" w:rsidRPr="009D2063">
        <w:rPr>
          <w:rFonts w:ascii="Arial" w:hAnsi="Arial"/>
          <w:sz w:val="20"/>
          <w:szCs w:val="20"/>
        </w:rPr>
        <w:t xml:space="preserve"> </w:t>
      </w:r>
      <w:r w:rsidR="009D2063">
        <w:rPr>
          <w:rFonts w:ascii="Arial" w:hAnsi="Arial"/>
          <w:sz w:val="20"/>
          <w:szCs w:val="20"/>
          <w:lang w:val="es-AR"/>
        </w:rPr>
        <w:t>Ciudad Autónoma de Buenos Aires</w:t>
      </w:r>
      <w:r w:rsidR="53309EC4" w:rsidRPr="009D2063">
        <w:rPr>
          <w:rFonts w:ascii="Arial" w:hAnsi="Arial"/>
          <w:sz w:val="20"/>
          <w:szCs w:val="20"/>
          <w:lang w:val="es-AR"/>
        </w:rPr>
        <w:t xml:space="preserve"> </w:t>
      </w:r>
      <w:r w:rsidRPr="009D2063">
        <w:rPr>
          <w:rFonts w:ascii="Arial" w:hAnsi="Arial"/>
          <w:sz w:val="20"/>
          <w:szCs w:val="20"/>
          <w:lang w:val="es-AR"/>
        </w:rPr>
        <w:t>(C1020ACA).</w:t>
      </w:r>
      <w:r w:rsidRPr="009D2063">
        <w:rPr>
          <w:rFonts w:ascii="Arial" w:hAnsi="Arial"/>
          <w:sz w:val="20"/>
          <w:szCs w:val="20"/>
        </w:rPr>
        <w:t xml:space="preserve"> </w:t>
      </w:r>
    </w:p>
    <w:p w14:paraId="228E6423" w14:textId="54CB4A16" w:rsidR="009D2063" w:rsidRDefault="35000D4F" w:rsidP="009D2063">
      <w:pPr>
        <w:rPr>
          <w:rFonts w:ascii="Arial" w:hAnsi="Arial"/>
          <w:sz w:val="20"/>
          <w:szCs w:val="20"/>
        </w:rPr>
      </w:pPr>
      <w:r w:rsidRPr="009D2063">
        <w:rPr>
          <w:rFonts w:ascii="Arial" w:hAnsi="Arial"/>
          <w:b/>
          <w:bCs/>
          <w:sz w:val="20"/>
          <w:szCs w:val="20"/>
        </w:rPr>
        <w:t>Teléfono:</w:t>
      </w:r>
      <w:r w:rsidRPr="009D2063">
        <w:rPr>
          <w:rFonts w:ascii="Arial" w:hAnsi="Arial"/>
          <w:sz w:val="20"/>
          <w:szCs w:val="20"/>
        </w:rPr>
        <w:t xml:space="preserve"> (54</w:t>
      </w:r>
      <w:r w:rsidR="009D2063">
        <w:rPr>
          <w:rFonts w:ascii="Arial" w:hAnsi="Arial"/>
          <w:sz w:val="20"/>
          <w:szCs w:val="20"/>
        </w:rPr>
        <w:t xml:space="preserve"> </w:t>
      </w:r>
      <w:r w:rsidRPr="009D2063">
        <w:rPr>
          <w:rFonts w:ascii="Arial" w:hAnsi="Arial"/>
          <w:sz w:val="20"/>
          <w:szCs w:val="20"/>
        </w:rPr>
        <w:t xml:space="preserve">11) </w:t>
      </w:r>
      <w:r w:rsidR="40F942F4" w:rsidRPr="009D2063">
        <w:rPr>
          <w:rFonts w:ascii="Arial" w:hAnsi="Arial"/>
          <w:sz w:val="20"/>
          <w:szCs w:val="20"/>
        </w:rPr>
        <w:t xml:space="preserve">4129-1000 </w:t>
      </w:r>
      <w:proofErr w:type="gramStart"/>
      <w:r w:rsidR="009D2063">
        <w:rPr>
          <w:rFonts w:ascii="Arial" w:hAnsi="Arial"/>
          <w:sz w:val="20"/>
          <w:szCs w:val="20"/>
        </w:rPr>
        <w:t>internos</w:t>
      </w:r>
      <w:r w:rsidR="4A011FD3" w:rsidRPr="009D2063">
        <w:rPr>
          <w:rFonts w:ascii="Arial" w:hAnsi="Arial"/>
          <w:sz w:val="20"/>
          <w:szCs w:val="20"/>
        </w:rPr>
        <w:t xml:space="preserve"> </w:t>
      </w:r>
      <w:r w:rsidR="40F942F4" w:rsidRPr="009D2063">
        <w:rPr>
          <w:rFonts w:ascii="Arial" w:hAnsi="Arial"/>
          <w:sz w:val="20"/>
          <w:szCs w:val="20"/>
        </w:rPr>
        <w:t xml:space="preserve"> </w:t>
      </w:r>
      <w:r w:rsidR="45794EA9" w:rsidRPr="009D2063">
        <w:rPr>
          <w:rFonts w:ascii="Arial" w:hAnsi="Arial"/>
          <w:sz w:val="20"/>
          <w:szCs w:val="20"/>
        </w:rPr>
        <w:t>6002</w:t>
      </w:r>
      <w:proofErr w:type="gramEnd"/>
      <w:r w:rsidR="48CBE6F9" w:rsidRPr="009D2063">
        <w:rPr>
          <w:rFonts w:ascii="Arial" w:hAnsi="Arial"/>
          <w:sz w:val="20"/>
          <w:szCs w:val="20"/>
        </w:rPr>
        <w:t xml:space="preserve">, </w:t>
      </w:r>
      <w:r w:rsidR="74EF54BD" w:rsidRPr="009D2063">
        <w:rPr>
          <w:rFonts w:ascii="Arial" w:hAnsi="Arial"/>
          <w:sz w:val="20"/>
          <w:szCs w:val="20"/>
        </w:rPr>
        <w:t xml:space="preserve">6011, 6014, </w:t>
      </w:r>
      <w:r w:rsidR="48CBE6F9" w:rsidRPr="009D2063">
        <w:rPr>
          <w:rFonts w:ascii="Arial" w:hAnsi="Arial"/>
          <w:sz w:val="20"/>
          <w:szCs w:val="20"/>
        </w:rPr>
        <w:t>6097</w:t>
      </w:r>
      <w:r w:rsidRPr="009D2063">
        <w:rPr>
          <w:rFonts w:ascii="Arial" w:hAnsi="Arial"/>
          <w:sz w:val="20"/>
          <w:szCs w:val="20"/>
        </w:rPr>
        <w:t>,</w:t>
      </w:r>
      <w:r w:rsidR="48CBE6F9" w:rsidRPr="009D2063">
        <w:rPr>
          <w:rFonts w:ascii="Arial" w:hAnsi="Arial"/>
          <w:sz w:val="20"/>
          <w:szCs w:val="20"/>
        </w:rPr>
        <w:t xml:space="preserve"> 6176, 6224</w:t>
      </w:r>
      <w:r w:rsidR="6137729A" w:rsidRPr="009D2063">
        <w:rPr>
          <w:rFonts w:ascii="Arial" w:hAnsi="Arial"/>
          <w:sz w:val="20"/>
          <w:szCs w:val="20"/>
        </w:rPr>
        <w:t>,</w:t>
      </w:r>
      <w:r w:rsidR="6D5DDA1B" w:rsidRPr="009D2063">
        <w:rPr>
          <w:rFonts w:ascii="Arial" w:hAnsi="Arial"/>
          <w:sz w:val="20"/>
          <w:szCs w:val="20"/>
        </w:rPr>
        <w:t xml:space="preserve"> </w:t>
      </w:r>
      <w:r w:rsidR="6137729A" w:rsidRPr="009D2063">
        <w:rPr>
          <w:rFonts w:ascii="Arial" w:hAnsi="Arial"/>
          <w:sz w:val="20"/>
          <w:szCs w:val="20"/>
        </w:rPr>
        <w:t>6228,</w:t>
      </w:r>
      <w:r w:rsidR="60363EB4" w:rsidRPr="009D2063">
        <w:rPr>
          <w:rFonts w:ascii="Arial" w:hAnsi="Arial"/>
          <w:sz w:val="20"/>
          <w:szCs w:val="20"/>
        </w:rPr>
        <w:t xml:space="preserve"> 6240 y</w:t>
      </w:r>
      <w:r w:rsidR="6137729A" w:rsidRPr="009D2063">
        <w:rPr>
          <w:rFonts w:ascii="Arial" w:hAnsi="Arial"/>
          <w:sz w:val="20"/>
          <w:szCs w:val="20"/>
        </w:rPr>
        <w:t xml:space="preserve"> 6466</w:t>
      </w:r>
      <w:r w:rsidR="009D2063">
        <w:rPr>
          <w:rFonts w:ascii="Arial" w:hAnsi="Arial"/>
          <w:sz w:val="20"/>
          <w:szCs w:val="20"/>
        </w:rPr>
        <w:t>.</w:t>
      </w:r>
    </w:p>
    <w:p w14:paraId="0160B484" w14:textId="7CA9237B" w:rsidR="00E152F5" w:rsidRPr="009D2063" w:rsidRDefault="009D2063" w:rsidP="009D2063">
      <w:pPr>
        <w:rPr>
          <w:rFonts w:ascii="Arial" w:hAnsi="Arial"/>
          <w:sz w:val="20"/>
          <w:szCs w:val="20"/>
        </w:rPr>
      </w:pPr>
      <w:r>
        <w:rPr>
          <w:rFonts w:ascii="Arial" w:hAnsi="Arial"/>
          <w:b/>
          <w:bCs/>
          <w:sz w:val="20"/>
          <w:szCs w:val="20"/>
        </w:rPr>
        <w:t>C</w:t>
      </w:r>
      <w:r w:rsidR="35000D4F" w:rsidRPr="009D2063">
        <w:rPr>
          <w:rFonts w:ascii="Arial" w:hAnsi="Arial"/>
          <w:b/>
          <w:bCs/>
          <w:sz w:val="20"/>
          <w:szCs w:val="20"/>
        </w:rPr>
        <w:t>orreo electrónico:</w:t>
      </w:r>
      <w:r w:rsidR="35000D4F" w:rsidRPr="009D2063">
        <w:rPr>
          <w:rFonts w:ascii="Arial" w:hAnsi="Arial"/>
          <w:sz w:val="20"/>
          <w:szCs w:val="20"/>
        </w:rPr>
        <w:t xml:space="preserve"> </w:t>
      </w:r>
      <w:hyperlink r:id="rId12">
        <w:r w:rsidR="0279969C" w:rsidRPr="009D2063">
          <w:rPr>
            <w:rStyle w:val="Hipervnculo"/>
            <w:sz w:val="20"/>
            <w:szCs w:val="20"/>
          </w:rPr>
          <w:t>piesci@educación.gob.ar</w:t>
        </w:r>
      </w:hyperlink>
    </w:p>
    <w:p w14:paraId="5DAB6C7B" w14:textId="77777777" w:rsidR="00E152F5" w:rsidRPr="009D2063" w:rsidRDefault="00E152F5" w:rsidP="009D2063">
      <w:pPr>
        <w:rPr>
          <w:rFonts w:ascii="Arial" w:hAnsi="Arial"/>
          <w:sz w:val="20"/>
          <w:szCs w:val="20"/>
        </w:rPr>
      </w:pPr>
    </w:p>
    <w:p w14:paraId="5810AA35" w14:textId="77777777" w:rsidR="00E152F5" w:rsidRPr="009D2063" w:rsidRDefault="00E152F5">
      <w:pPr>
        <w:rPr>
          <w:rFonts w:ascii="Arial" w:hAnsi="Arial"/>
          <w:b/>
          <w:sz w:val="20"/>
          <w:szCs w:val="20"/>
        </w:rPr>
      </w:pPr>
      <w:r w:rsidRPr="009D2063">
        <w:rPr>
          <w:rFonts w:ascii="Arial" w:hAnsi="Arial"/>
          <w:b/>
          <w:sz w:val="20"/>
          <w:szCs w:val="20"/>
        </w:rPr>
        <w:t>Objetivos:</w:t>
      </w:r>
    </w:p>
    <w:p w14:paraId="2D965A2B" w14:textId="77777777" w:rsidR="00E152F5" w:rsidRPr="009D2063" w:rsidRDefault="00E152F5">
      <w:pPr>
        <w:numPr>
          <w:ilvl w:val="0"/>
          <w:numId w:val="26"/>
        </w:numPr>
        <w:rPr>
          <w:rFonts w:ascii="Arial" w:hAnsi="Arial"/>
          <w:sz w:val="20"/>
          <w:szCs w:val="20"/>
        </w:rPr>
      </w:pPr>
      <w:r w:rsidRPr="009D2063">
        <w:rPr>
          <w:rFonts w:ascii="Arial" w:hAnsi="Arial"/>
          <w:sz w:val="20"/>
          <w:szCs w:val="20"/>
        </w:rPr>
        <w:t>Fomentar y contribuir al proceso de integración regional e internacionalización del sistema universitario argentino.</w:t>
      </w:r>
    </w:p>
    <w:p w14:paraId="3E8D379C" w14:textId="18C26F35" w:rsidR="00E152F5" w:rsidRPr="009D2063" w:rsidRDefault="00E152F5" w:rsidP="003D0742">
      <w:pPr>
        <w:numPr>
          <w:ilvl w:val="0"/>
          <w:numId w:val="26"/>
        </w:numPr>
        <w:spacing w:before="120"/>
        <w:ind w:left="1134" w:hanging="425"/>
        <w:jc w:val="both"/>
        <w:rPr>
          <w:rFonts w:ascii="Arial" w:hAnsi="Arial"/>
          <w:sz w:val="20"/>
          <w:szCs w:val="20"/>
        </w:rPr>
      </w:pPr>
      <w:r w:rsidRPr="009D2063">
        <w:rPr>
          <w:rFonts w:ascii="Arial" w:hAnsi="Arial"/>
          <w:sz w:val="20"/>
          <w:szCs w:val="20"/>
        </w:rPr>
        <w:t>Facilitar la vinculación y articulación de actores del ámbito de la educación superior y la cooperación internacional a fin de maximizar el aprovechamiento de todas las oportunidades que el mundo de la cooperación educativa y académica ofrecen a las Instituciones Universitarias en el ámbito nacional, regional e internacional.</w:t>
      </w:r>
    </w:p>
    <w:p w14:paraId="214A54A8" w14:textId="62C85F9E" w:rsidR="00EA2CB5" w:rsidRPr="009D2063" w:rsidRDefault="00EA2CB5" w:rsidP="003D0742">
      <w:pPr>
        <w:numPr>
          <w:ilvl w:val="0"/>
          <w:numId w:val="26"/>
        </w:numPr>
        <w:spacing w:before="120"/>
        <w:ind w:left="1134" w:hanging="425"/>
        <w:jc w:val="both"/>
        <w:rPr>
          <w:rFonts w:ascii="Arial" w:hAnsi="Arial"/>
          <w:sz w:val="20"/>
          <w:szCs w:val="20"/>
        </w:rPr>
      </w:pPr>
      <w:r w:rsidRPr="009D2063">
        <w:rPr>
          <w:rFonts w:ascii="Arial" w:hAnsi="Arial"/>
          <w:sz w:val="20"/>
          <w:szCs w:val="20"/>
        </w:rPr>
        <w:t>Promover una internacionalización más inclusiva</w:t>
      </w:r>
    </w:p>
    <w:p w14:paraId="02EB378F" w14:textId="77777777" w:rsidR="00E152F5" w:rsidRPr="009D2063" w:rsidRDefault="00E152F5">
      <w:pPr>
        <w:rPr>
          <w:rFonts w:ascii="Arial" w:hAnsi="Arial"/>
          <w:sz w:val="20"/>
          <w:szCs w:val="20"/>
        </w:rPr>
      </w:pPr>
    </w:p>
    <w:p w14:paraId="57B887B2" w14:textId="77777777" w:rsidR="00E152F5" w:rsidRPr="009D2063" w:rsidRDefault="00E152F5">
      <w:pPr>
        <w:rPr>
          <w:rFonts w:ascii="Arial" w:hAnsi="Arial"/>
          <w:b/>
          <w:sz w:val="20"/>
          <w:szCs w:val="20"/>
        </w:rPr>
      </w:pPr>
      <w:r w:rsidRPr="009D2063">
        <w:rPr>
          <w:rFonts w:ascii="Arial" w:hAnsi="Arial"/>
          <w:b/>
          <w:sz w:val="20"/>
          <w:szCs w:val="20"/>
        </w:rPr>
        <w:t>Descripción:</w:t>
      </w:r>
    </w:p>
    <w:p w14:paraId="449A65EB" w14:textId="24E29D08" w:rsidR="00E152F5" w:rsidRPr="009D2063" w:rsidRDefault="00E152F5">
      <w:pPr>
        <w:jc w:val="both"/>
        <w:rPr>
          <w:rFonts w:ascii="Arial" w:hAnsi="Arial"/>
          <w:sz w:val="20"/>
          <w:szCs w:val="20"/>
          <w:lang w:val="es-AR"/>
        </w:rPr>
      </w:pPr>
      <w:r w:rsidRPr="009D2063">
        <w:rPr>
          <w:rFonts w:ascii="Arial" w:hAnsi="Arial"/>
          <w:sz w:val="20"/>
          <w:szCs w:val="20"/>
        </w:rPr>
        <w:t xml:space="preserve">Desde el Programa de Internacionalización de la Educación Superior y Cooperación Internacional </w:t>
      </w:r>
      <w:r w:rsidR="002F5A94" w:rsidRPr="009D2063">
        <w:rPr>
          <w:rFonts w:ascii="Arial" w:hAnsi="Arial"/>
          <w:sz w:val="20"/>
          <w:szCs w:val="20"/>
        </w:rPr>
        <w:t xml:space="preserve">(PIESCI) </w:t>
      </w:r>
      <w:r w:rsidRPr="009D2063">
        <w:rPr>
          <w:rFonts w:ascii="Arial" w:hAnsi="Arial"/>
          <w:sz w:val="20"/>
          <w:szCs w:val="20"/>
        </w:rPr>
        <w:t>se coordinan las acciones relacionadas con la internacionalización de las Instituciones Universitarias y la cooperación internacional universitaria, poniendo particular énfasis en el desarrollo de acciones en el ámbito del MERCOSU</w:t>
      </w:r>
      <w:r w:rsidR="660B5520" w:rsidRPr="009D2063">
        <w:rPr>
          <w:rFonts w:ascii="Arial" w:hAnsi="Arial"/>
          <w:sz w:val="20"/>
          <w:szCs w:val="20"/>
        </w:rPr>
        <w:t>R</w:t>
      </w:r>
      <w:r w:rsidRPr="009D2063">
        <w:rPr>
          <w:rFonts w:ascii="Arial" w:hAnsi="Arial"/>
          <w:sz w:val="20"/>
          <w:szCs w:val="20"/>
        </w:rPr>
        <w:t xml:space="preserve">, a través de la cooperación con socios estratégicos y mediante acciones de promoción </w:t>
      </w:r>
      <w:r w:rsidRPr="009D2063">
        <w:rPr>
          <w:rFonts w:ascii="Arial" w:hAnsi="Arial"/>
          <w:sz w:val="20"/>
          <w:szCs w:val="20"/>
          <w:lang w:val="es-AR"/>
        </w:rPr>
        <w:t xml:space="preserve">de la universidad argentina en el mundo. </w:t>
      </w:r>
    </w:p>
    <w:p w14:paraId="6A05A809" w14:textId="77777777" w:rsidR="00544B5A" w:rsidRPr="009D2063" w:rsidRDefault="00544B5A">
      <w:pPr>
        <w:jc w:val="both"/>
        <w:rPr>
          <w:rFonts w:ascii="Arial" w:hAnsi="Arial"/>
          <w:sz w:val="20"/>
          <w:szCs w:val="20"/>
          <w:lang w:val="es-AR"/>
        </w:rPr>
      </w:pPr>
    </w:p>
    <w:p w14:paraId="5A39BBE3" w14:textId="77777777" w:rsidR="00E152F5" w:rsidRPr="009D2063" w:rsidRDefault="00E152F5">
      <w:pPr>
        <w:jc w:val="both"/>
        <w:rPr>
          <w:rFonts w:ascii="Arial" w:hAnsi="Arial"/>
          <w:sz w:val="20"/>
          <w:szCs w:val="20"/>
          <w:lang w:val="es-AR"/>
        </w:rPr>
      </w:pPr>
    </w:p>
    <w:p w14:paraId="35905329" w14:textId="77777777" w:rsidR="00E152F5" w:rsidRPr="009D2063" w:rsidRDefault="0001175D">
      <w:pPr>
        <w:jc w:val="center"/>
        <w:rPr>
          <w:rFonts w:ascii="Arial" w:hAnsi="Arial"/>
          <w:b/>
          <w:sz w:val="20"/>
          <w:szCs w:val="20"/>
        </w:rPr>
      </w:pPr>
      <w:r w:rsidRPr="009D2063">
        <w:rPr>
          <w:rFonts w:ascii="Arial" w:hAnsi="Arial"/>
          <w:b/>
          <w:sz w:val="20"/>
          <w:szCs w:val="20"/>
        </w:rPr>
        <w:t>1 - COOPERACIÓN MULTILATERAL</w:t>
      </w:r>
    </w:p>
    <w:p w14:paraId="41C8F396" w14:textId="77777777" w:rsidR="005F1EB2" w:rsidRPr="009D2063" w:rsidRDefault="005F1EB2">
      <w:pPr>
        <w:jc w:val="center"/>
        <w:rPr>
          <w:rFonts w:ascii="Arial" w:hAnsi="Arial"/>
          <w:b/>
          <w:sz w:val="20"/>
          <w:szCs w:val="20"/>
        </w:rPr>
      </w:pPr>
    </w:p>
    <w:p w14:paraId="132952F8" w14:textId="77BF0956" w:rsidR="00E152F5" w:rsidRPr="009D2063" w:rsidRDefault="35000D4F" w:rsidP="00B27BE3">
      <w:pPr>
        <w:ind w:left="708" w:hanging="708"/>
        <w:rPr>
          <w:rFonts w:ascii="Arial" w:hAnsi="Arial"/>
          <w:sz w:val="20"/>
          <w:szCs w:val="20"/>
        </w:rPr>
      </w:pPr>
      <w:r w:rsidRPr="009D2063">
        <w:rPr>
          <w:rFonts w:ascii="Arial" w:hAnsi="Arial"/>
          <w:b/>
          <w:bCs/>
          <w:sz w:val="20"/>
          <w:szCs w:val="20"/>
        </w:rPr>
        <w:t>1.1. MERCOSUR Educativo</w:t>
      </w:r>
      <w:r w:rsidR="0279969C" w:rsidRPr="009D2063">
        <w:rPr>
          <w:rFonts w:ascii="Arial" w:hAnsi="Arial"/>
          <w:b/>
          <w:bCs/>
          <w:sz w:val="20"/>
          <w:szCs w:val="20"/>
        </w:rPr>
        <w:t xml:space="preserve"> </w:t>
      </w:r>
      <w:r w:rsidR="0279969C" w:rsidRPr="009D2063">
        <w:rPr>
          <w:rFonts w:ascii="Arial" w:hAnsi="Arial"/>
          <w:sz w:val="20"/>
          <w:szCs w:val="20"/>
        </w:rPr>
        <w:t>(</w:t>
      </w:r>
      <w:hyperlink r:id="rId13">
        <w:r w:rsidR="0279969C" w:rsidRPr="009D2063">
          <w:rPr>
            <w:rStyle w:val="Hipervnculo"/>
            <w:sz w:val="20"/>
            <w:szCs w:val="20"/>
          </w:rPr>
          <w:t>mercosur.edsup@educacion.gob.ar</w:t>
        </w:r>
      </w:hyperlink>
      <w:r w:rsidR="0279969C" w:rsidRPr="009D2063">
        <w:rPr>
          <w:rStyle w:val="Hipervnculo"/>
          <w:color w:val="auto"/>
          <w:sz w:val="20"/>
          <w:szCs w:val="20"/>
          <w:u w:val="none"/>
        </w:rPr>
        <w:t>)</w:t>
      </w:r>
      <w:r w:rsidR="0279969C" w:rsidRPr="009D2063">
        <w:rPr>
          <w:rFonts w:ascii="Arial" w:hAnsi="Arial"/>
          <w:b/>
          <w:bCs/>
          <w:sz w:val="20"/>
          <w:szCs w:val="20"/>
        </w:rPr>
        <w:t xml:space="preserve"> </w:t>
      </w:r>
    </w:p>
    <w:p w14:paraId="72A3D3EC" w14:textId="77777777" w:rsidR="0075369D" w:rsidRPr="009D2063" w:rsidRDefault="0075369D" w:rsidP="73EE0B69">
      <w:pPr>
        <w:spacing w:line="276" w:lineRule="auto"/>
        <w:jc w:val="both"/>
        <w:rPr>
          <w:rFonts w:ascii="Arial" w:hAnsi="Arial"/>
          <w:b/>
          <w:bCs/>
          <w:sz w:val="20"/>
          <w:szCs w:val="20"/>
          <w:highlight w:val="yellow"/>
        </w:rPr>
      </w:pPr>
    </w:p>
    <w:p w14:paraId="2D36DC63" w14:textId="1DF83F3D" w:rsidR="00E152F5" w:rsidRPr="009D2063" w:rsidRDefault="7EA13D7E" w:rsidP="1694B3C3">
      <w:pPr>
        <w:spacing w:line="276" w:lineRule="auto"/>
        <w:ind w:firstLine="708"/>
        <w:jc w:val="both"/>
        <w:rPr>
          <w:rFonts w:ascii="Arial" w:hAnsi="Arial"/>
          <w:b/>
          <w:bCs/>
          <w:sz w:val="20"/>
          <w:szCs w:val="20"/>
        </w:rPr>
      </w:pPr>
      <w:r w:rsidRPr="009D2063">
        <w:rPr>
          <w:rFonts w:ascii="Arial" w:hAnsi="Arial"/>
          <w:b/>
          <w:sz w:val="20"/>
          <w:szCs w:val="20"/>
        </w:rPr>
        <w:t>1.1.</w:t>
      </w:r>
      <w:r w:rsidR="63391211" w:rsidRPr="009D2063">
        <w:rPr>
          <w:rFonts w:ascii="Arial" w:hAnsi="Arial"/>
          <w:b/>
          <w:sz w:val="20"/>
          <w:szCs w:val="20"/>
        </w:rPr>
        <w:t>1</w:t>
      </w:r>
      <w:r w:rsidRPr="009D2063">
        <w:rPr>
          <w:rFonts w:ascii="Arial" w:hAnsi="Arial"/>
          <w:b/>
          <w:sz w:val="20"/>
          <w:szCs w:val="20"/>
        </w:rPr>
        <w:t xml:space="preserve">. </w:t>
      </w:r>
      <w:r w:rsidR="35000D4F" w:rsidRPr="009D2063">
        <w:rPr>
          <w:rFonts w:ascii="Arial" w:hAnsi="Arial"/>
          <w:b/>
          <w:sz w:val="20"/>
          <w:szCs w:val="20"/>
          <w:u w:val="single"/>
        </w:rPr>
        <w:t xml:space="preserve">Acreditación Regional de Carreras Universitarias del </w:t>
      </w:r>
      <w:r w:rsidR="3A2784BF" w:rsidRPr="009D2063">
        <w:rPr>
          <w:rFonts w:ascii="Arial" w:hAnsi="Arial"/>
          <w:b/>
          <w:sz w:val="20"/>
          <w:szCs w:val="20"/>
          <w:u w:val="single"/>
        </w:rPr>
        <w:t>MERCOSUR</w:t>
      </w:r>
      <w:r w:rsidR="35000D4F" w:rsidRPr="009D2063">
        <w:rPr>
          <w:rFonts w:ascii="Arial" w:hAnsi="Arial"/>
          <w:b/>
          <w:sz w:val="20"/>
          <w:szCs w:val="20"/>
          <w:u w:val="single"/>
        </w:rPr>
        <w:t>: ARCU-SUR</w:t>
      </w:r>
      <w:r w:rsidR="00000B9C" w:rsidRPr="009D2063">
        <w:rPr>
          <w:rFonts w:ascii="Arial" w:hAnsi="Arial"/>
          <w:b/>
          <w:sz w:val="20"/>
          <w:szCs w:val="20"/>
          <w:u w:val="single"/>
        </w:rPr>
        <w:t>:</w:t>
      </w:r>
      <w:r w:rsidR="35000D4F" w:rsidRPr="009D2063">
        <w:rPr>
          <w:rFonts w:ascii="Arial" w:hAnsi="Arial"/>
          <w:sz w:val="20"/>
          <w:szCs w:val="20"/>
        </w:rPr>
        <w:t xml:space="preserve"> Sistema permanente de acreditación regional de carreras de grado del MERCOSUR. </w:t>
      </w:r>
      <w:r w:rsidR="63391211" w:rsidRPr="009D2063">
        <w:rPr>
          <w:rFonts w:ascii="Arial" w:hAnsi="Arial"/>
          <w:sz w:val="20"/>
          <w:szCs w:val="20"/>
        </w:rPr>
        <w:t xml:space="preserve"> Al </w:t>
      </w:r>
      <w:r w:rsidR="49749D0E" w:rsidRPr="009D2063">
        <w:rPr>
          <w:rFonts w:ascii="Arial" w:hAnsi="Arial"/>
          <w:sz w:val="20"/>
          <w:szCs w:val="20"/>
        </w:rPr>
        <w:t>20</w:t>
      </w:r>
      <w:r w:rsidR="28798B5B" w:rsidRPr="009D2063">
        <w:rPr>
          <w:rFonts w:ascii="Arial" w:hAnsi="Arial"/>
          <w:sz w:val="20"/>
          <w:szCs w:val="20"/>
        </w:rPr>
        <w:t>2</w:t>
      </w:r>
      <w:r w:rsidR="09609D5E" w:rsidRPr="009D2063">
        <w:rPr>
          <w:rFonts w:ascii="Arial" w:hAnsi="Arial"/>
          <w:sz w:val="20"/>
          <w:szCs w:val="20"/>
        </w:rPr>
        <w:t>1</w:t>
      </w:r>
      <w:r w:rsidR="28798B5B" w:rsidRPr="009D2063">
        <w:rPr>
          <w:rFonts w:ascii="Arial" w:hAnsi="Arial"/>
          <w:sz w:val="20"/>
          <w:szCs w:val="20"/>
        </w:rPr>
        <w:t xml:space="preserve"> </w:t>
      </w:r>
      <w:r w:rsidR="63391211" w:rsidRPr="009D2063">
        <w:rPr>
          <w:rFonts w:ascii="Arial" w:hAnsi="Arial"/>
          <w:sz w:val="20"/>
          <w:szCs w:val="20"/>
        </w:rPr>
        <w:t xml:space="preserve">en nuestro país </w:t>
      </w:r>
      <w:r w:rsidR="6C6081E8" w:rsidRPr="009D2063">
        <w:rPr>
          <w:rFonts w:ascii="Arial" w:hAnsi="Arial"/>
          <w:sz w:val="20"/>
          <w:szCs w:val="20"/>
        </w:rPr>
        <w:t>se han acreditado c</w:t>
      </w:r>
      <w:r w:rsidR="7D168BB8" w:rsidRPr="009D2063">
        <w:rPr>
          <w:rFonts w:ascii="Arial" w:hAnsi="Arial"/>
          <w:sz w:val="20"/>
          <w:szCs w:val="20"/>
        </w:rPr>
        <w:t xml:space="preserve">arreras </w:t>
      </w:r>
      <w:r w:rsidR="15F94245" w:rsidRPr="009D2063">
        <w:rPr>
          <w:rFonts w:ascii="Arial" w:hAnsi="Arial"/>
          <w:sz w:val="20"/>
          <w:szCs w:val="20"/>
        </w:rPr>
        <w:t xml:space="preserve">de </w:t>
      </w:r>
      <w:r w:rsidR="7D168BB8" w:rsidRPr="009D2063">
        <w:rPr>
          <w:rFonts w:ascii="Arial" w:hAnsi="Arial"/>
          <w:sz w:val="20"/>
          <w:szCs w:val="20"/>
        </w:rPr>
        <w:t>agronomía, arquitectura, enfermería, inge</w:t>
      </w:r>
      <w:r w:rsidR="63A94C38" w:rsidRPr="009D2063">
        <w:rPr>
          <w:rFonts w:ascii="Arial" w:hAnsi="Arial"/>
          <w:sz w:val="20"/>
          <w:szCs w:val="20"/>
        </w:rPr>
        <w:t>niería</w:t>
      </w:r>
      <w:r w:rsidR="43406AE0" w:rsidRPr="009D2063">
        <w:rPr>
          <w:rFonts w:ascii="Arial" w:hAnsi="Arial"/>
          <w:sz w:val="20"/>
          <w:szCs w:val="20"/>
        </w:rPr>
        <w:t xml:space="preserve"> mecánica, ingeniería industrial, ingeniería electrónica</w:t>
      </w:r>
      <w:r w:rsidR="63A94C38" w:rsidRPr="009D2063">
        <w:rPr>
          <w:rFonts w:ascii="Arial" w:hAnsi="Arial"/>
          <w:sz w:val="20"/>
          <w:szCs w:val="20"/>
        </w:rPr>
        <w:t xml:space="preserve">, medicina, odontología y </w:t>
      </w:r>
      <w:r w:rsidR="7D168BB8" w:rsidRPr="009D2063">
        <w:rPr>
          <w:rFonts w:ascii="Arial" w:hAnsi="Arial"/>
          <w:sz w:val="20"/>
          <w:szCs w:val="20"/>
        </w:rPr>
        <w:t>veterinaria</w:t>
      </w:r>
      <w:r w:rsidR="63A94C38" w:rsidRPr="009D2063">
        <w:rPr>
          <w:rFonts w:ascii="Arial" w:hAnsi="Arial"/>
          <w:sz w:val="20"/>
          <w:szCs w:val="20"/>
        </w:rPr>
        <w:t xml:space="preserve">. </w:t>
      </w:r>
      <w:r w:rsidR="63391211" w:rsidRPr="009D2063">
        <w:rPr>
          <w:rFonts w:ascii="Arial" w:hAnsi="Arial"/>
          <w:b/>
          <w:bCs/>
          <w:i/>
          <w:iCs/>
          <w:sz w:val="20"/>
          <w:szCs w:val="20"/>
        </w:rPr>
        <w:t>(Cuadro</w:t>
      </w:r>
      <w:r w:rsidR="1C340F2D" w:rsidRPr="009D2063">
        <w:rPr>
          <w:rFonts w:ascii="Arial" w:hAnsi="Arial"/>
          <w:b/>
          <w:bCs/>
          <w:i/>
          <w:iCs/>
          <w:sz w:val="20"/>
          <w:szCs w:val="20"/>
        </w:rPr>
        <w:t xml:space="preserve"> </w:t>
      </w:r>
      <w:r w:rsidR="00D226EA">
        <w:rPr>
          <w:rFonts w:ascii="Arial" w:hAnsi="Arial"/>
          <w:b/>
          <w:bCs/>
          <w:i/>
          <w:iCs/>
          <w:sz w:val="20"/>
          <w:szCs w:val="20"/>
        </w:rPr>
        <w:t>6.2.1</w:t>
      </w:r>
      <w:r w:rsidR="63391211" w:rsidRPr="009D2063">
        <w:rPr>
          <w:rFonts w:ascii="Arial" w:hAnsi="Arial"/>
          <w:b/>
          <w:bCs/>
          <w:i/>
          <w:iCs/>
          <w:sz w:val="20"/>
          <w:szCs w:val="20"/>
        </w:rPr>
        <w:t>)</w:t>
      </w:r>
      <w:r w:rsidR="7D168BB8" w:rsidRPr="009D2063">
        <w:rPr>
          <w:rFonts w:ascii="Arial" w:hAnsi="Arial"/>
          <w:sz w:val="20"/>
          <w:szCs w:val="20"/>
        </w:rPr>
        <w:t xml:space="preserve"> </w:t>
      </w:r>
    </w:p>
    <w:p w14:paraId="0D0B940D" w14:textId="77777777" w:rsidR="0075369D" w:rsidRPr="009D2063" w:rsidRDefault="0075369D" w:rsidP="6A34FA64">
      <w:pPr>
        <w:spacing w:line="276" w:lineRule="auto"/>
        <w:jc w:val="both"/>
        <w:rPr>
          <w:rFonts w:ascii="Arial" w:hAnsi="Arial"/>
          <w:b/>
          <w:bCs/>
          <w:sz w:val="20"/>
          <w:szCs w:val="20"/>
        </w:rPr>
      </w:pPr>
    </w:p>
    <w:p w14:paraId="25712E06" w14:textId="580C2C15" w:rsidR="006D6867" w:rsidRPr="009D2063" w:rsidRDefault="35000D4F" w:rsidP="3C2BA011">
      <w:pPr>
        <w:spacing w:line="276" w:lineRule="auto"/>
        <w:ind w:firstLine="720"/>
        <w:jc w:val="both"/>
        <w:rPr>
          <w:rStyle w:val="Hipervnculo"/>
          <w:sz w:val="20"/>
          <w:szCs w:val="20"/>
        </w:rPr>
      </w:pPr>
      <w:r w:rsidRPr="009D2063">
        <w:rPr>
          <w:rFonts w:ascii="Arial" w:hAnsi="Arial"/>
          <w:b/>
          <w:sz w:val="20"/>
          <w:szCs w:val="20"/>
        </w:rPr>
        <w:t>1.1.</w:t>
      </w:r>
      <w:r w:rsidR="63391211" w:rsidRPr="009D2063">
        <w:rPr>
          <w:rFonts w:ascii="Arial" w:hAnsi="Arial"/>
          <w:b/>
          <w:sz w:val="20"/>
          <w:szCs w:val="20"/>
        </w:rPr>
        <w:t>2</w:t>
      </w:r>
      <w:r w:rsidRPr="009D2063">
        <w:rPr>
          <w:rFonts w:ascii="Arial" w:hAnsi="Arial"/>
          <w:b/>
          <w:sz w:val="20"/>
          <w:szCs w:val="20"/>
        </w:rPr>
        <w:t xml:space="preserve">. </w:t>
      </w:r>
      <w:r w:rsidRPr="009D2063">
        <w:rPr>
          <w:rFonts w:ascii="Arial" w:hAnsi="Arial"/>
          <w:b/>
          <w:sz w:val="20"/>
          <w:szCs w:val="20"/>
          <w:u w:val="single"/>
        </w:rPr>
        <w:t>Programa MARCA</w:t>
      </w:r>
      <w:r w:rsidR="00000B9C" w:rsidRPr="009D2063">
        <w:rPr>
          <w:rFonts w:ascii="Arial" w:hAnsi="Arial"/>
          <w:b/>
          <w:sz w:val="20"/>
          <w:szCs w:val="20"/>
          <w:u w:val="single"/>
        </w:rPr>
        <w:t>:</w:t>
      </w:r>
      <w:r w:rsidRPr="009D2063">
        <w:rPr>
          <w:rFonts w:ascii="Arial" w:hAnsi="Arial"/>
          <w:sz w:val="20"/>
          <w:szCs w:val="20"/>
        </w:rPr>
        <w:t xml:space="preserve"> Programa de </w:t>
      </w:r>
      <w:r w:rsidR="0CCFF36B" w:rsidRPr="009D2063">
        <w:rPr>
          <w:rFonts w:ascii="Arial" w:eastAsia="Arial" w:hAnsi="Arial"/>
          <w:color w:val="000000" w:themeColor="text1"/>
          <w:sz w:val="20"/>
          <w:szCs w:val="20"/>
        </w:rPr>
        <w:t xml:space="preserve">cooperación académica para estudiantes, docentes, investigadores u gestores de las </w:t>
      </w:r>
      <w:r w:rsidRPr="009D2063">
        <w:rPr>
          <w:rFonts w:ascii="Arial" w:hAnsi="Arial"/>
          <w:sz w:val="20"/>
          <w:szCs w:val="20"/>
        </w:rPr>
        <w:t>carreras acreditadas</w:t>
      </w:r>
      <w:r w:rsidR="7BCD3368" w:rsidRPr="009D2063">
        <w:rPr>
          <w:rFonts w:ascii="Arial" w:hAnsi="Arial"/>
          <w:sz w:val="20"/>
          <w:szCs w:val="20"/>
        </w:rPr>
        <w:t xml:space="preserve"> por ARCUSUR</w:t>
      </w:r>
      <w:r w:rsidR="7A8D9D97" w:rsidRPr="009D2063">
        <w:rPr>
          <w:rFonts w:ascii="Arial" w:hAnsi="Arial"/>
          <w:sz w:val="20"/>
          <w:szCs w:val="20"/>
        </w:rPr>
        <w:t>.</w:t>
      </w:r>
      <w:r w:rsidRPr="009D2063">
        <w:rPr>
          <w:rFonts w:ascii="Arial" w:hAnsi="Arial"/>
          <w:sz w:val="20"/>
          <w:szCs w:val="20"/>
        </w:rPr>
        <w:t xml:space="preserve"> </w:t>
      </w:r>
      <w:r w:rsidR="5AD35E7F" w:rsidRPr="009D2063">
        <w:rPr>
          <w:rFonts w:ascii="Arial" w:hAnsi="Arial"/>
          <w:sz w:val="20"/>
          <w:szCs w:val="20"/>
        </w:rPr>
        <w:t>Durante la 11ª</w:t>
      </w:r>
      <w:r w:rsidR="5AD35E7F" w:rsidRPr="009D2063">
        <w:rPr>
          <w:rFonts w:ascii="Arial" w:hAnsi="Arial"/>
          <w:b/>
          <w:bCs/>
          <w:i/>
          <w:iCs/>
          <w:sz w:val="20"/>
          <w:szCs w:val="20"/>
        </w:rPr>
        <w:t xml:space="preserve"> </w:t>
      </w:r>
      <w:r w:rsidR="5AD35E7F" w:rsidRPr="009D2063">
        <w:rPr>
          <w:rFonts w:ascii="Arial" w:hAnsi="Arial"/>
          <w:sz w:val="20"/>
          <w:szCs w:val="20"/>
        </w:rPr>
        <w:t xml:space="preserve">Convocatoria del Programa </w:t>
      </w:r>
      <w:r w:rsidR="34732095" w:rsidRPr="009D2063">
        <w:rPr>
          <w:rFonts w:ascii="Arial" w:hAnsi="Arial"/>
          <w:sz w:val="20"/>
          <w:szCs w:val="20"/>
        </w:rPr>
        <w:t xml:space="preserve">en el año </w:t>
      </w:r>
      <w:r w:rsidR="5AD35E7F" w:rsidRPr="009D2063">
        <w:rPr>
          <w:rFonts w:ascii="Arial" w:hAnsi="Arial"/>
          <w:sz w:val="20"/>
          <w:szCs w:val="20"/>
        </w:rPr>
        <w:t>2018</w:t>
      </w:r>
      <w:r w:rsidR="79A5F611" w:rsidRPr="009D2063">
        <w:rPr>
          <w:rFonts w:ascii="Arial" w:hAnsi="Arial"/>
          <w:sz w:val="20"/>
          <w:szCs w:val="20"/>
        </w:rPr>
        <w:t xml:space="preserve"> se conformaron 17 redes acad</w:t>
      </w:r>
      <w:r w:rsidR="6C46287A" w:rsidRPr="009D2063">
        <w:rPr>
          <w:rFonts w:ascii="Arial" w:hAnsi="Arial"/>
          <w:sz w:val="20"/>
          <w:szCs w:val="20"/>
        </w:rPr>
        <w:t>émicas que implic</w:t>
      </w:r>
      <w:r w:rsidR="002075BB" w:rsidRPr="009D2063">
        <w:rPr>
          <w:rFonts w:ascii="Arial" w:hAnsi="Arial"/>
          <w:sz w:val="20"/>
          <w:szCs w:val="20"/>
        </w:rPr>
        <w:t>ó</w:t>
      </w:r>
      <w:r w:rsidR="6C46287A" w:rsidRPr="009D2063">
        <w:rPr>
          <w:rFonts w:ascii="Arial" w:hAnsi="Arial"/>
          <w:sz w:val="20"/>
          <w:szCs w:val="20"/>
        </w:rPr>
        <w:t xml:space="preserve"> la participación de 128 carreras de </w:t>
      </w:r>
      <w:r w:rsidR="40270075" w:rsidRPr="009D2063">
        <w:rPr>
          <w:rFonts w:ascii="Arial" w:hAnsi="Arial"/>
          <w:sz w:val="20"/>
          <w:szCs w:val="20"/>
        </w:rPr>
        <w:t>agronomía, arquitectura, enfermería, ingeniería, medicina, odontología y ve</w:t>
      </w:r>
      <w:r w:rsidR="50D66D40" w:rsidRPr="009D2063">
        <w:rPr>
          <w:rFonts w:ascii="Arial" w:hAnsi="Arial"/>
          <w:sz w:val="20"/>
          <w:szCs w:val="20"/>
        </w:rPr>
        <w:t>terinaria, pertenecientes a 51 instituciones de educación superior de</w:t>
      </w:r>
      <w:r w:rsidR="2B0B317C" w:rsidRPr="009D2063">
        <w:rPr>
          <w:rFonts w:ascii="Arial" w:hAnsi="Arial"/>
          <w:sz w:val="20"/>
          <w:szCs w:val="20"/>
        </w:rPr>
        <w:t xml:space="preserve"> Argentina, Bolivia, Brasil, Colombia, Paraguay y Uruguay. En ese marco</w:t>
      </w:r>
      <w:r w:rsidR="42ACE3BE" w:rsidRPr="009D2063">
        <w:rPr>
          <w:rFonts w:ascii="Arial" w:hAnsi="Arial"/>
          <w:sz w:val="20"/>
          <w:szCs w:val="20"/>
        </w:rPr>
        <w:t>, en el año 20</w:t>
      </w:r>
      <w:r w:rsidR="7FB065D8" w:rsidRPr="009D2063">
        <w:rPr>
          <w:rFonts w:ascii="Arial" w:hAnsi="Arial"/>
          <w:sz w:val="20"/>
          <w:szCs w:val="20"/>
        </w:rPr>
        <w:t>2</w:t>
      </w:r>
      <w:r w:rsidR="31512761" w:rsidRPr="009D2063">
        <w:rPr>
          <w:rFonts w:ascii="Arial" w:hAnsi="Arial"/>
          <w:sz w:val="20"/>
          <w:szCs w:val="20"/>
        </w:rPr>
        <w:t>1</w:t>
      </w:r>
      <w:r w:rsidR="42ACE3BE" w:rsidRPr="009D2063">
        <w:rPr>
          <w:rFonts w:ascii="Arial" w:hAnsi="Arial"/>
          <w:sz w:val="20"/>
          <w:szCs w:val="20"/>
        </w:rPr>
        <w:t xml:space="preserve"> </w:t>
      </w:r>
      <w:r w:rsidR="2F6453E1" w:rsidRPr="009D2063">
        <w:rPr>
          <w:rFonts w:ascii="Arial" w:hAnsi="Arial"/>
          <w:sz w:val="20"/>
          <w:szCs w:val="20"/>
        </w:rPr>
        <w:t xml:space="preserve">no se realizaron movilidades presenciales debido a la pandemia de </w:t>
      </w:r>
      <w:r w:rsidR="005E74F2" w:rsidRPr="009D2063">
        <w:rPr>
          <w:rFonts w:ascii="Arial" w:hAnsi="Arial"/>
          <w:sz w:val="20"/>
          <w:szCs w:val="20"/>
        </w:rPr>
        <w:t>COVID</w:t>
      </w:r>
      <w:r w:rsidR="2F6453E1" w:rsidRPr="009D2063">
        <w:rPr>
          <w:rFonts w:ascii="Arial" w:hAnsi="Arial"/>
          <w:sz w:val="20"/>
          <w:szCs w:val="20"/>
        </w:rPr>
        <w:t>19</w:t>
      </w:r>
      <w:r w:rsidR="0E3CCD1C" w:rsidRPr="009D2063">
        <w:rPr>
          <w:rFonts w:ascii="Arial" w:hAnsi="Arial"/>
          <w:sz w:val="20"/>
          <w:szCs w:val="20"/>
        </w:rPr>
        <w:t>. Sin embargo,</w:t>
      </w:r>
      <w:r w:rsidR="2F6453E1" w:rsidRPr="009D2063">
        <w:rPr>
          <w:rFonts w:ascii="Arial" w:hAnsi="Arial"/>
          <w:sz w:val="20"/>
          <w:szCs w:val="20"/>
        </w:rPr>
        <w:t xml:space="preserve"> </w:t>
      </w:r>
      <w:r w:rsidR="36644A42" w:rsidRPr="009D2063">
        <w:rPr>
          <w:rFonts w:ascii="Arial" w:hAnsi="Arial"/>
          <w:sz w:val="20"/>
          <w:szCs w:val="20"/>
        </w:rPr>
        <w:t>algunas</w:t>
      </w:r>
      <w:r w:rsidR="32553D28" w:rsidRPr="009D2063">
        <w:rPr>
          <w:rFonts w:ascii="Arial" w:hAnsi="Arial"/>
          <w:sz w:val="20"/>
          <w:szCs w:val="20"/>
        </w:rPr>
        <w:t xml:space="preserve"> redes </w:t>
      </w:r>
      <w:r w:rsidR="19874666" w:rsidRPr="009D2063">
        <w:rPr>
          <w:rFonts w:ascii="Arial" w:hAnsi="Arial"/>
          <w:sz w:val="20"/>
          <w:szCs w:val="20"/>
        </w:rPr>
        <w:t xml:space="preserve">pudieron </w:t>
      </w:r>
      <w:r w:rsidR="2F6453E1" w:rsidRPr="009D2063">
        <w:rPr>
          <w:rFonts w:ascii="Arial" w:hAnsi="Arial"/>
          <w:sz w:val="20"/>
          <w:szCs w:val="20"/>
        </w:rPr>
        <w:t>realizar intercambios virtuales</w:t>
      </w:r>
      <w:r w:rsidR="166FB55B" w:rsidRPr="009D2063">
        <w:rPr>
          <w:rFonts w:ascii="Arial" w:hAnsi="Arial"/>
          <w:sz w:val="20"/>
          <w:szCs w:val="20"/>
        </w:rPr>
        <w:t>.</w:t>
      </w:r>
      <w:r w:rsidR="42ACE3BE" w:rsidRPr="009D2063">
        <w:rPr>
          <w:rFonts w:ascii="Arial" w:hAnsi="Arial"/>
          <w:sz w:val="20"/>
          <w:szCs w:val="20"/>
        </w:rPr>
        <w:t xml:space="preserve"> </w:t>
      </w:r>
      <w:r w:rsidR="102A5688" w:rsidRPr="009D2063">
        <w:rPr>
          <w:rFonts w:ascii="Arial" w:hAnsi="Arial"/>
          <w:sz w:val="20"/>
          <w:szCs w:val="20"/>
        </w:rPr>
        <w:t>E</w:t>
      </w:r>
      <w:r w:rsidR="42ACE3BE" w:rsidRPr="009D2063">
        <w:rPr>
          <w:rFonts w:ascii="Arial" w:hAnsi="Arial"/>
          <w:sz w:val="20"/>
          <w:szCs w:val="20"/>
        </w:rPr>
        <w:t>n total</w:t>
      </w:r>
      <w:r w:rsidR="3003ADA7" w:rsidRPr="009D2063">
        <w:rPr>
          <w:rFonts w:ascii="Arial" w:hAnsi="Arial"/>
          <w:sz w:val="20"/>
          <w:szCs w:val="20"/>
        </w:rPr>
        <w:t xml:space="preserve"> se realizaron</w:t>
      </w:r>
      <w:r w:rsidR="42ACE3BE" w:rsidRPr="009D2063">
        <w:rPr>
          <w:rFonts w:ascii="Arial" w:hAnsi="Arial"/>
          <w:sz w:val="20"/>
          <w:szCs w:val="20"/>
        </w:rPr>
        <w:t xml:space="preserve"> </w:t>
      </w:r>
      <w:r w:rsidR="160203E3" w:rsidRPr="009D2063">
        <w:rPr>
          <w:rFonts w:ascii="Arial" w:hAnsi="Arial"/>
          <w:sz w:val="20"/>
          <w:szCs w:val="20"/>
        </w:rPr>
        <w:t>53</w:t>
      </w:r>
      <w:r w:rsidR="6CD82DE0" w:rsidRPr="009D2063">
        <w:rPr>
          <w:rFonts w:ascii="Arial" w:hAnsi="Arial"/>
          <w:sz w:val="20"/>
          <w:szCs w:val="20"/>
        </w:rPr>
        <w:t xml:space="preserve"> </w:t>
      </w:r>
      <w:r w:rsidR="00D645E2" w:rsidRPr="009D2063">
        <w:rPr>
          <w:rFonts w:ascii="Arial" w:hAnsi="Arial"/>
          <w:sz w:val="20"/>
          <w:szCs w:val="20"/>
        </w:rPr>
        <w:t>intercambios</w:t>
      </w:r>
      <w:r w:rsidR="41BB7343" w:rsidRPr="009D2063">
        <w:rPr>
          <w:rFonts w:ascii="Arial" w:hAnsi="Arial"/>
          <w:sz w:val="20"/>
          <w:szCs w:val="20"/>
        </w:rPr>
        <w:t xml:space="preserve"> estudiantiles</w:t>
      </w:r>
      <w:r w:rsidR="5D921513" w:rsidRPr="009D2063">
        <w:rPr>
          <w:rFonts w:ascii="Arial" w:hAnsi="Arial"/>
          <w:sz w:val="20"/>
          <w:szCs w:val="20"/>
        </w:rPr>
        <w:t xml:space="preserve"> y</w:t>
      </w:r>
      <w:r w:rsidR="67E1F22C" w:rsidRPr="009D2063">
        <w:rPr>
          <w:rFonts w:ascii="Arial" w:hAnsi="Arial"/>
          <w:sz w:val="20"/>
          <w:szCs w:val="20"/>
        </w:rPr>
        <w:t xml:space="preserve"> 11 </w:t>
      </w:r>
      <w:r w:rsidR="73F4EF43" w:rsidRPr="009D2063">
        <w:rPr>
          <w:rFonts w:ascii="Arial" w:hAnsi="Arial"/>
          <w:sz w:val="20"/>
          <w:szCs w:val="20"/>
        </w:rPr>
        <w:t>intercambios</w:t>
      </w:r>
      <w:r w:rsidR="4229AFE6" w:rsidRPr="009D2063">
        <w:rPr>
          <w:rFonts w:ascii="Arial" w:hAnsi="Arial"/>
          <w:sz w:val="20"/>
          <w:szCs w:val="20"/>
        </w:rPr>
        <w:t xml:space="preserve"> </w:t>
      </w:r>
      <w:r w:rsidR="67E1F22C" w:rsidRPr="009D2063">
        <w:rPr>
          <w:rFonts w:ascii="Arial" w:hAnsi="Arial"/>
          <w:sz w:val="20"/>
          <w:szCs w:val="20"/>
        </w:rPr>
        <w:t>docentes</w:t>
      </w:r>
      <w:r w:rsidR="6B683150" w:rsidRPr="009D2063">
        <w:rPr>
          <w:rFonts w:ascii="Arial" w:hAnsi="Arial"/>
          <w:sz w:val="20"/>
          <w:szCs w:val="20"/>
        </w:rPr>
        <w:t>.</w:t>
      </w:r>
      <w:r w:rsidR="13EC6C00" w:rsidRPr="009D2063">
        <w:rPr>
          <w:rFonts w:ascii="Arial" w:hAnsi="Arial"/>
          <w:sz w:val="20"/>
          <w:szCs w:val="20"/>
        </w:rPr>
        <w:t xml:space="preserve"> </w:t>
      </w:r>
      <w:r w:rsidR="2B207472" w:rsidRPr="009D2063">
        <w:rPr>
          <w:rFonts w:ascii="Arial" w:hAnsi="Arial"/>
          <w:b/>
          <w:bCs/>
          <w:i/>
          <w:iCs/>
          <w:sz w:val="20"/>
          <w:szCs w:val="20"/>
        </w:rPr>
        <w:t>(Cuadro</w:t>
      </w:r>
      <w:r w:rsidR="17109A68" w:rsidRPr="009D2063">
        <w:rPr>
          <w:rFonts w:ascii="Arial" w:hAnsi="Arial"/>
          <w:b/>
          <w:bCs/>
          <w:i/>
          <w:iCs/>
          <w:sz w:val="20"/>
          <w:szCs w:val="20"/>
        </w:rPr>
        <w:t xml:space="preserve"> </w:t>
      </w:r>
      <w:r w:rsidR="00D226EA">
        <w:rPr>
          <w:rFonts w:ascii="Arial" w:hAnsi="Arial"/>
          <w:b/>
          <w:bCs/>
          <w:i/>
          <w:iCs/>
          <w:sz w:val="20"/>
          <w:szCs w:val="20"/>
        </w:rPr>
        <w:t>6.2.2</w:t>
      </w:r>
      <w:r w:rsidR="2B207472" w:rsidRPr="009D2063">
        <w:rPr>
          <w:rFonts w:ascii="Arial" w:hAnsi="Arial"/>
          <w:b/>
          <w:bCs/>
          <w:i/>
          <w:iCs/>
          <w:sz w:val="20"/>
          <w:szCs w:val="20"/>
        </w:rPr>
        <w:t>)</w:t>
      </w:r>
      <w:r w:rsidR="0279969C" w:rsidRPr="009D2063">
        <w:rPr>
          <w:rFonts w:ascii="Arial" w:hAnsi="Arial"/>
          <w:sz w:val="20"/>
          <w:szCs w:val="20"/>
        </w:rPr>
        <w:t xml:space="preserve"> (</w:t>
      </w:r>
      <w:hyperlink r:id="rId14">
        <w:r w:rsidR="5BCA1DBE" w:rsidRPr="009D2063">
          <w:rPr>
            <w:rStyle w:val="Hipervnculo"/>
            <w:sz w:val="20"/>
            <w:szCs w:val="20"/>
          </w:rPr>
          <w:t>marca@educacion.gob.ar</w:t>
        </w:r>
      </w:hyperlink>
      <w:r w:rsidR="5BCA1DBE" w:rsidRPr="009D2063">
        <w:rPr>
          <w:rStyle w:val="Hipervnculo"/>
          <w:color w:val="auto"/>
          <w:sz w:val="20"/>
          <w:szCs w:val="20"/>
          <w:u w:val="none"/>
        </w:rPr>
        <w:t>)</w:t>
      </w:r>
    </w:p>
    <w:p w14:paraId="0E27B00A" w14:textId="77777777" w:rsidR="0075369D" w:rsidRPr="009D2063" w:rsidRDefault="0075369D" w:rsidP="6A34FA64">
      <w:pPr>
        <w:spacing w:line="276" w:lineRule="auto"/>
        <w:jc w:val="both"/>
        <w:rPr>
          <w:rFonts w:ascii="Arial" w:hAnsi="Arial"/>
          <w:b/>
          <w:bCs/>
          <w:sz w:val="20"/>
          <w:szCs w:val="20"/>
        </w:rPr>
      </w:pPr>
    </w:p>
    <w:p w14:paraId="4326B54A" w14:textId="5EA66CDE" w:rsidR="0062376B" w:rsidRPr="009D2063" w:rsidRDefault="35000D4F" w:rsidP="008C7020">
      <w:pPr>
        <w:spacing w:line="276" w:lineRule="auto"/>
        <w:ind w:firstLine="708"/>
        <w:jc w:val="both"/>
        <w:rPr>
          <w:rFonts w:ascii="Arial" w:hAnsi="Arial"/>
          <w:sz w:val="20"/>
          <w:szCs w:val="20"/>
          <w:lang w:val="es-AR"/>
        </w:rPr>
      </w:pPr>
      <w:r w:rsidRPr="009D2063">
        <w:rPr>
          <w:rFonts w:ascii="Arial" w:hAnsi="Arial"/>
          <w:b/>
          <w:sz w:val="20"/>
          <w:szCs w:val="20"/>
        </w:rPr>
        <w:t>1.1.</w:t>
      </w:r>
      <w:r w:rsidR="63391211" w:rsidRPr="009D2063">
        <w:rPr>
          <w:rFonts w:ascii="Arial" w:hAnsi="Arial"/>
          <w:b/>
          <w:sz w:val="20"/>
          <w:szCs w:val="20"/>
        </w:rPr>
        <w:t>3</w:t>
      </w:r>
      <w:r w:rsidRPr="009D2063">
        <w:rPr>
          <w:rFonts w:ascii="Arial" w:hAnsi="Arial"/>
          <w:b/>
          <w:sz w:val="20"/>
          <w:szCs w:val="20"/>
        </w:rPr>
        <w:t xml:space="preserve">. </w:t>
      </w:r>
      <w:r w:rsidRPr="009D2063">
        <w:rPr>
          <w:rFonts w:ascii="Arial" w:hAnsi="Arial"/>
          <w:b/>
          <w:sz w:val="20"/>
          <w:szCs w:val="20"/>
          <w:u w:val="single"/>
        </w:rPr>
        <w:t>Núcleo de Estudios e Investigaciones en Educación Superior del MERCOSUR</w:t>
      </w:r>
      <w:r w:rsidR="3E683EAE" w:rsidRPr="009D2063">
        <w:rPr>
          <w:rFonts w:ascii="Arial" w:hAnsi="Arial"/>
          <w:b/>
          <w:sz w:val="20"/>
          <w:szCs w:val="20"/>
          <w:u w:val="single"/>
        </w:rPr>
        <w:t xml:space="preserve"> (</w:t>
      </w:r>
      <w:r w:rsidR="612892F9" w:rsidRPr="009D2063">
        <w:rPr>
          <w:rFonts w:ascii="Arial" w:hAnsi="Arial"/>
          <w:b/>
          <w:sz w:val="20"/>
          <w:szCs w:val="20"/>
          <w:u w:val="single"/>
        </w:rPr>
        <w:t>NEIES</w:t>
      </w:r>
      <w:r w:rsidR="128525B8" w:rsidRPr="009D2063">
        <w:rPr>
          <w:rFonts w:ascii="Arial" w:hAnsi="Arial"/>
          <w:b/>
          <w:sz w:val="20"/>
          <w:szCs w:val="20"/>
          <w:u w:val="single"/>
        </w:rPr>
        <w:t>):</w:t>
      </w:r>
      <w:r w:rsidR="0331C467" w:rsidRPr="009D2063">
        <w:rPr>
          <w:rFonts w:ascii="Arial" w:hAnsi="Arial"/>
          <w:b/>
          <w:bCs/>
          <w:sz w:val="20"/>
          <w:szCs w:val="20"/>
        </w:rPr>
        <w:t xml:space="preserve"> </w:t>
      </w:r>
      <w:r w:rsidRPr="009D2063">
        <w:rPr>
          <w:rFonts w:ascii="Arial" w:hAnsi="Arial"/>
          <w:sz w:val="20"/>
          <w:szCs w:val="20"/>
          <w:lang w:val="es-AR"/>
        </w:rPr>
        <w:t>Sus propósitos son: impulsar la reflexión y producción de conocimiento de la Educación Superior en el MERCOSUR vinculada a la integración, promover investigaciones sobre las contribuciones de la Educación Superior a la integración de los países del MERCOSUR y proponer iniciativas y acciones que contribuyan a fortalecer el proceso de formulación de políticas públicas y orientar la toma de decisiones en Educación Superior del MERCOSUR.</w:t>
      </w:r>
      <w:r w:rsidR="235D6F0C" w:rsidRPr="009D2063">
        <w:rPr>
          <w:rFonts w:ascii="Arial" w:hAnsi="Arial"/>
          <w:sz w:val="20"/>
          <w:szCs w:val="20"/>
          <w:lang w:val="es-AR"/>
        </w:rPr>
        <w:t xml:space="preserve"> </w:t>
      </w:r>
      <w:hyperlink r:id="rId15">
        <w:r w:rsidR="5FF17CD0" w:rsidRPr="009D2063">
          <w:rPr>
            <w:rStyle w:val="Hipervnculo"/>
            <w:sz w:val="20"/>
            <w:szCs w:val="20"/>
            <w:lang w:val="es-AR"/>
          </w:rPr>
          <w:t>http://nemercosur.siu.edu.ar/</w:t>
        </w:r>
      </w:hyperlink>
      <w:r w:rsidR="5FF17CD0" w:rsidRPr="009D2063">
        <w:rPr>
          <w:rFonts w:ascii="Arial" w:hAnsi="Arial"/>
          <w:sz w:val="20"/>
          <w:szCs w:val="20"/>
          <w:lang w:val="es-AR"/>
        </w:rPr>
        <w:t xml:space="preserve">  </w:t>
      </w:r>
      <w:r w:rsidRPr="009D2063">
        <w:rPr>
          <w:rFonts w:ascii="Arial" w:hAnsi="Arial"/>
          <w:sz w:val="20"/>
          <w:szCs w:val="20"/>
        </w:rPr>
        <w:t>Argentina se encuentra a cargo de la coordinación de esta actividad</w:t>
      </w:r>
      <w:r w:rsidR="13AAE7B7" w:rsidRPr="009D2063">
        <w:rPr>
          <w:rFonts w:ascii="Arial" w:hAnsi="Arial"/>
          <w:sz w:val="20"/>
          <w:szCs w:val="20"/>
          <w:lang w:val="es-AR"/>
        </w:rPr>
        <w:t xml:space="preserve">. </w:t>
      </w:r>
    </w:p>
    <w:p w14:paraId="4D32B0D0" w14:textId="5E0DDC31" w:rsidR="00A61C01" w:rsidRPr="009D2063" w:rsidRDefault="00A61C01" w:rsidP="7A18A936">
      <w:pPr>
        <w:spacing w:line="276" w:lineRule="auto"/>
        <w:jc w:val="both"/>
        <w:rPr>
          <w:rFonts w:ascii="Arial" w:hAnsi="Arial"/>
          <w:sz w:val="20"/>
          <w:szCs w:val="20"/>
          <w:lang w:val="es-AR"/>
        </w:rPr>
      </w:pPr>
    </w:p>
    <w:p w14:paraId="4DE6483C" w14:textId="5D2757A4" w:rsidR="18CEE3F3" w:rsidRPr="009D2063" w:rsidRDefault="69E7FA85" w:rsidP="7A18A936">
      <w:pPr>
        <w:spacing w:line="276" w:lineRule="auto"/>
        <w:jc w:val="both"/>
        <w:rPr>
          <w:rFonts w:ascii="Arial" w:hAnsi="Arial"/>
          <w:sz w:val="20"/>
          <w:szCs w:val="20"/>
          <w:lang w:val="es-AR"/>
        </w:rPr>
      </w:pPr>
      <w:r w:rsidRPr="009D2063">
        <w:rPr>
          <w:rFonts w:ascii="Arial" w:hAnsi="Arial"/>
          <w:sz w:val="20"/>
          <w:szCs w:val="20"/>
          <w:lang w:val="es-AR"/>
        </w:rPr>
        <w:t xml:space="preserve">La </w:t>
      </w:r>
      <w:r w:rsidRPr="009D2063">
        <w:rPr>
          <w:rFonts w:ascii="Arial" w:hAnsi="Arial"/>
          <w:b/>
          <w:bCs/>
          <w:i/>
          <w:iCs/>
          <w:sz w:val="20"/>
          <w:szCs w:val="20"/>
          <w:lang w:val="es-AR"/>
        </w:rPr>
        <w:t>Revista Integración y Conocimiento</w:t>
      </w:r>
      <w:r w:rsidRPr="009D2063">
        <w:rPr>
          <w:rFonts w:ascii="Arial" w:hAnsi="Arial"/>
          <w:sz w:val="20"/>
          <w:szCs w:val="20"/>
          <w:lang w:val="es-AR"/>
        </w:rPr>
        <w:t xml:space="preserve">, de periodicidad bianual y formato electrónico, </w:t>
      </w:r>
      <w:r w:rsidR="79CBD6D0" w:rsidRPr="009D2063">
        <w:rPr>
          <w:rFonts w:ascii="Arial" w:hAnsi="Arial"/>
          <w:sz w:val="20"/>
          <w:szCs w:val="20"/>
          <w:lang w:val="es-AR"/>
        </w:rPr>
        <w:t>contó en el 20</w:t>
      </w:r>
      <w:r w:rsidR="2DB646EB" w:rsidRPr="009D2063">
        <w:rPr>
          <w:rFonts w:ascii="Arial" w:hAnsi="Arial"/>
          <w:sz w:val="20"/>
          <w:szCs w:val="20"/>
          <w:lang w:val="es-AR"/>
        </w:rPr>
        <w:t>2</w:t>
      </w:r>
      <w:r w:rsidR="4891CDF4" w:rsidRPr="009D2063">
        <w:rPr>
          <w:rFonts w:ascii="Arial" w:hAnsi="Arial"/>
          <w:sz w:val="20"/>
          <w:szCs w:val="20"/>
          <w:lang w:val="es-AR"/>
        </w:rPr>
        <w:t>1</w:t>
      </w:r>
      <w:r w:rsidR="79CBD6D0" w:rsidRPr="009D2063">
        <w:rPr>
          <w:rFonts w:ascii="Arial" w:hAnsi="Arial"/>
          <w:sz w:val="20"/>
          <w:szCs w:val="20"/>
          <w:lang w:val="es-AR"/>
        </w:rPr>
        <w:t xml:space="preserve"> con dos números</w:t>
      </w:r>
      <w:r w:rsidR="15723B5D" w:rsidRPr="009D2063">
        <w:rPr>
          <w:rFonts w:ascii="Arial" w:hAnsi="Arial"/>
          <w:sz w:val="20"/>
          <w:szCs w:val="20"/>
          <w:lang w:val="es-AR"/>
        </w:rPr>
        <w:t>, el primero centrado en</w:t>
      </w:r>
      <w:r w:rsidR="58A7DDB1" w:rsidRPr="009D2063">
        <w:rPr>
          <w:rFonts w:ascii="Arial" w:hAnsi="Arial"/>
          <w:sz w:val="20"/>
          <w:szCs w:val="20"/>
          <w:lang w:val="es-AR"/>
        </w:rPr>
        <w:t xml:space="preserve"> el vínculo entre la Educación Superior y el trabajo en el marco de un mundo en transformación</w:t>
      </w:r>
      <w:r w:rsidR="285814CB" w:rsidRPr="009D2063">
        <w:rPr>
          <w:rFonts w:ascii="Arial" w:hAnsi="Arial"/>
          <w:sz w:val="20"/>
          <w:szCs w:val="20"/>
          <w:lang w:val="es-AR"/>
        </w:rPr>
        <w:t xml:space="preserve">, y el segundo </w:t>
      </w:r>
      <w:r w:rsidR="71D6B758" w:rsidRPr="009D2063">
        <w:rPr>
          <w:rFonts w:ascii="Arial" w:hAnsi="Arial"/>
          <w:sz w:val="20"/>
          <w:szCs w:val="20"/>
          <w:lang w:val="es-AR"/>
        </w:rPr>
        <w:t>abordo la problemática de la erradicación del racismo en la Educación Superior. Ambos números contaron</w:t>
      </w:r>
      <w:r w:rsidR="757F287B" w:rsidRPr="009D2063">
        <w:rPr>
          <w:rFonts w:ascii="Arial" w:hAnsi="Arial"/>
          <w:sz w:val="20"/>
          <w:szCs w:val="20"/>
          <w:lang w:val="es-AR"/>
        </w:rPr>
        <w:t xml:space="preserve"> con un </w:t>
      </w:r>
      <w:r w:rsidR="03ACE0C8" w:rsidRPr="009D2063">
        <w:rPr>
          <w:rFonts w:ascii="Arial" w:hAnsi="Arial"/>
          <w:sz w:val="20"/>
          <w:szCs w:val="20"/>
          <w:lang w:val="es-AR"/>
        </w:rPr>
        <w:t>D</w:t>
      </w:r>
      <w:r w:rsidR="757F287B" w:rsidRPr="009D2063">
        <w:rPr>
          <w:rFonts w:ascii="Arial" w:hAnsi="Arial"/>
          <w:sz w:val="20"/>
          <w:szCs w:val="20"/>
          <w:lang w:val="es-AR"/>
        </w:rPr>
        <w:t>ossier especial sobre la Educación Superior</w:t>
      </w:r>
      <w:r w:rsidR="654C004C" w:rsidRPr="009D2063">
        <w:rPr>
          <w:rFonts w:ascii="Arial" w:hAnsi="Arial"/>
          <w:sz w:val="20"/>
          <w:szCs w:val="20"/>
          <w:lang w:val="es-AR"/>
        </w:rPr>
        <w:t xml:space="preserve"> en tiempos de Pandemia. </w:t>
      </w:r>
      <w:r w:rsidR="757F287B" w:rsidRPr="009D2063">
        <w:rPr>
          <w:rFonts w:ascii="Arial" w:hAnsi="Arial"/>
          <w:sz w:val="20"/>
          <w:szCs w:val="20"/>
          <w:lang w:val="es-AR"/>
        </w:rPr>
        <w:t xml:space="preserve"> </w:t>
      </w:r>
      <w:hyperlink r:id="rId16">
        <w:r w:rsidR="00000B9C" w:rsidRPr="009D2063">
          <w:rPr>
            <w:rStyle w:val="Hipervnculo"/>
            <w:sz w:val="20"/>
            <w:szCs w:val="20"/>
            <w:lang w:val="es-AR"/>
          </w:rPr>
          <w:t>https://nemercosur.siu.edu.ar/webnucleo/pag_nucleo_presentacion_revista.html</w:t>
        </w:r>
      </w:hyperlink>
    </w:p>
    <w:p w14:paraId="3146236A" w14:textId="77777777" w:rsidR="00A61C01" w:rsidRPr="009D2063" w:rsidRDefault="00A61C01" w:rsidP="0081541F">
      <w:pPr>
        <w:spacing w:line="276" w:lineRule="auto"/>
        <w:jc w:val="both"/>
        <w:rPr>
          <w:rFonts w:ascii="Arial" w:hAnsi="Arial"/>
          <w:sz w:val="20"/>
          <w:szCs w:val="20"/>
        </w:rPr>
      </w:pPr>
    </w:p>
    <w:p w14:paraId="336A3F8C" w14:textId="52228507" w:rsidR="6D99DB1B" w:rsidRPr="009D2063" w:rsidRDefault="0028759F" w:rsidP="4C2637AE">
      <w:pPr>
        <w:spacing w:line="276" w:lineRule="auto"/>
        <w:jc w:val="both"/>
        <w:rPr>
          <w:rFonts w:ascii="Arial" w:hAnsi="Arial"/>
          <w:b/>
          <w:sz w:val="20"/>
          <w:szCs w:val="20"/>
          <w:lang w:val="es-AR"/>
        </w:rPr>
      </w:pPr>
      <w:r w:rsidRPr="009D2063">
        <w:rPr>
          <w:rFonts w:ascii="Arial" w:hAnsi="Arial"/>
          <w:sz w:val="20"/>
          <w:szCs w:val="20"/>
        </w:rPr>
        <w:t xml:space="preserve">El </w:t>
      </w:r>
      <w:r w:rsidR="7104CB51" w:rsidRPr="009D2063">
        <w:rPr>
          <w:rFonts w:ascii="Arial" w:hAnsi="Arial"/>
          <w:b/>
          <w:bCs/>
          <w:i/>
          <w:iCs/>
          <w:sz w:val="20"/>
          <w:szCs w:val="20"/>
        </w:rPr>
        <w:t xml:space="preserve">Proyecto </w:t>
      </w:r>
      <w:r w:rsidR="00E808E8" w:rsidRPr="009D2063">
        <w:rPr>
          <w:rFonts w:ascii="Arial" w:hAnsi="Arial"/>
          <w:b/>
          <w:bCs/>
          <w:i/>
          <w:iCs/>
          <w:sz w:val="20"/>
          <w:szCs w:val="20"/>
        </w:rPr>
        <w:t>Estudios</w:t>
      </w:r>
      <w:r w:rsidR="00E808E8" w:rsidRPr="009D2063">
        <w:rPr>
          <w:rFonts w:ascii="Arial" w:hAnsi="Arial"/>
          <w:b/>
          <w:i/>
          <w:iCs/>
          <w:sz w:val="20"/>
          <w:szCs w:val="20"/>
        </w:rPr>
        <w:t xml:space="preserve"> Sectoriales en Educación Superior</w:t>
      </w:r>
      <w:r w:rsidR="0081541F" w:rsidRPr="009D2063">
        <w:rPr>
          <w:rFonts w:ascii="Arial" w:hAnsi="Arial"/>
          <w:b/>
          <w:sz w:val="20"/>
          <w:szCs w:val="20"/>
          <w:u w:val="single"/>
        </w:rPr>
        <w:t xml:space="preserve"> </w:t>
      </w:r>
      <w:r w:rsidR="0081541F" w:rsidRPr="009D2063">
        <w:rPr>
          <w:rFonts w:ascii="Arial" w:hAnsi="Arial"/>
          <w:color w:val="000000"/>
          <w:sz w:val="20"/>
          <w:szCs w:val="20"/>
        </w:rPr>
        <w:t xml:space="preserve">surgido en 2018 es una convocatoria a redes académicas de investigación en Educación Superior que dio continuidad a </w:t>
      </w:r>
      <w:r w:rsidR="0045285D" w:rsidRPr="009D2063">
        <w:rPr>
          <w:rFonts w:ascii="Arial" w:hAnsi="Arial"/>
          <w:color w:val="000000"/>
          <w:sz w:val="20"/>
          <w:szCs w:val="20"/>
        </w:rPr>
        <w:t>otras</w:t>
      </w:r>
      <w:r w:rsidR="0081541F" w:rsidRPr="009D2063">
        <w:rPr>
          <w:rFonts w:ascii="Arial" w:hAnsi="Arial"/>
          <w:color w:val="000000"/>
          <w:sz w:val="20"/>
          <w:szCs w:val="20"/>
        </w:rPr>
        <w:t xml:space="preserve"> anteriores denominadas </w:t>
      </w:r>
      <w:r w:rsidR="0081541F" w:rsidRPr="009D2063">
        <w:rPr>
          <w:rFonts w:ascii="Arial" w:hAnsi="Arial"/>
          <w:i/>
          <w:color w:val="000000"/>
          <w:sz w:val="20"/>
          <w:szCs w:val="20"/>
        </w:rPr>
        <w:t>Redes NEIES</w:t>
      </w:r>
      <w:r w:rsidR="0081541F" w:rsidRPr="009D2063">
        <w:rPr>
          <w:rFonts w:ascii="Arial" w:hAnsi="Arial"/>
          <w:color w:val="000000"/>
          <w:sz w:val="20"/>
          <w:szCs w:val="20"/>
        </w:rPr>
        <w:t xml:space="preserve">. Pensados en complementariedad a los estudios nacionales diagnósticos sobre el estado de situación de los sistemas de educación superior universitaria en los países del MERCOSUR, impulsados por el NEIES, este proyecto tuvo por objetivo acrecentar los corpus de conocimiento en temáticas </w:t>
      </w:r>
      <w:r w:rsidR="00A61C01" w:rsidRPr="009D2063">
        <w:rPr>
          <w:rFonts w:ascii="Arial" w:hAnsi="Arial"/>
          <w:color w:val="000000"/>
          <w:sz w:val="20"/>
          <w:szCs w:val="20"/>
        </w:rPr>
        <w:t>específicas</w:t>
      </w:r>
      <w:r w:rsidR="0081541F" w:rsidRPr="009D2063">
        <w:rPr>
          <w:rFonts w:ascii="Arial" w:hAnsi="Arial"/>
          <w:color w:val="000000"/>
          <w:sz w:val="20"/>
          <w:szCs w:val="20"/>
        </w:rPr>
        <w:t xml:space="preserve"> de Educación Superior </w:t>
      </w:r>
      <w:r w:rsidR="00A61C01" w:rsidRPr="009D2063">
        <w:rPr>
          <w:rFonts w:ascii="Arial" w:hAnsi="Arial"/>
          <w:color w:val="000000"/>
          <w:sz w:val="20"/>
          <w:szCs w:val="20"/>
        </w:rPr>
        <w:t xml:space="preserve">en el MERCOSUR </w:t>
      </w:r>
      <w:r w:rsidR="0081541F" w:rsidRPr="009D2063">
        <w:rPr>
          <w:rFonts w:ascii="Arial" w:hAnsi="Arial"/>
          <w:color w:val="000000"/>
          <w:sz w:val="20"/>
          <w:szCs w:val="20"/>
        </w:rPr>
        <w:t xml:space="preserve">haciendo foco en la creación y consolidación de vínculos académicos de investigación para la integración regional a nivel universitario. Se plantearon 6 ejes temáticos a </w:t>
      </w:r>
      <w:r w:rsidR="00993A84" w:rsidRPr="009D2063">
        <w:rPr>
          <w:rFonts w:ascii="Arial" w:hAnsi="Arial"/>
          <w:color w:val="000000"/>
          <w:sz w:val="20"/>
          <w:szCs w:val="20"/>
        </w:rPr>
        <w:t>ser abordados</w:t>
      </w:r>
      <w:r w:rsidR="0081541F" w:rsidRPr="009D2063">
        <w:rPr>
          <w:rFonts w:ascii="Arial" w:hAnsi="Arial"/>
          <w:color w:val="000000"/>
          <w:sz w:val="20"/>
          <w:szCs w:val="20"/>
        </w:rPr>
        <w:t xml:space="preserve"> desde una perspectiva regional y en clave comparada. Las mismas contaron con el apoyo financiero del FEM.</w:t>
      </w:r>
      <w:r w:rsidR="003B2CA9" w:rsidRPr="009D2063">
        <w:rPr>
          <w:rFonts w:ascii="Arial" w:hAnsi="Arial"/>
          <w:color w:val="000000"/>
          <w:sz w:val="20"/>
          <w:szCs w:val="20"/>
        </w:rPr>
        <w:t xml:space="preserve"> </w:t>
      </w:r>
      <w:r w:rsidR="0081541F" w:rsidRPr="009D2063">
        <w:rPr>
          <w:rFonts w:ascii="Arial" w:hAnsi="Arial"/>
          <w:color w:val="000000"/>
          <w:sz w:val="20"/>
          <w:szCs w:val="20"/>
        </w:rPr>
        <w:t xml:space="preserve">Durante 2021 encontrándose las investigaciones en etapa de finalización y redacción final de los documentos de investigación, el GT NEIES dio continuidad al proceso de evaluación y aprobación académica iniciado en 2020, de las investigaciones correspondientes a los 6 proyectos seleccionados en el marco de la Convocatoria. </w:t>
      </w:r>
      <w:r w:rsidR="0081541F" w:rsidRPr="009D2063">
        <w:rPr>
          <w:rFonts w:ascii="Arial" w:hAnsi="Arial"/>
          <w:b/>
          <w:i/>
          <w:color w:val="000000"/>
          <w:sz w:val="20"/>
          <w:szCs w:val="20"/>
        </w:rPr>
        <w:t xml:space="preserve">(Cuadro </w:t>
      </w:r>
      <w:r w:rsidR="00D226EA">
        <w:rPr>
          <w:rFonts w:ascii="Arial" w:hAnsi="Arial"/>
          <w:b/>
          <w:i/>
          <w:color w:val="000000"/>
          <w:sz w:val="20"/>
          <w:szCs w:val="20"/>
        </w:rPr>
        <w:t>6.2.3</w:t>
      </w:r>
      <w:r w:rsidR="0081541F" w:rsidRPr="009D2063">
        <w:rPr>
          <w:rFonts w:ascii="Arial" w:hAnsi="Arial"/>
          <w:b/>
          <w:i/>
          <w:color w:val="000000"/>
          <w:sz w:val="20"/>
          <w:szCs w:val="20"/>
        </w:rPr>
        <w:t>)</w:t>
      </w:r>
      <w:r w:rsidR="0081541F" w:rsidRPr="009D2063">
        <w:rPr>
          <w:rFonts w:ascii="Arial" w:hAnsi="Arial"/>
          <w:b/>
          <w:i/>
          <w:sz w:val="20"/>
          <w:szCs w:val="20"/>
          <w:lang w:val="es-AR"/>
        </w:rPr>
        <w:t xml:space="preserve"> </w:t>
      </w:r>
      <w:r w:rsidR="0081541F" w:rsidRPr="009D2063">
        <w:rPr>
          <w:rFonts w:ascii="Arial" w:hAnsi="Arial"/>
          <w:sz w:val="20"/>
          <w:szCs w:val="20"/>
          <w:lang w:val="es-AR"/>
        </w:rPr>
        <w:t>(</w:t>
      </w:r>
      <w:hyperlink r:id="rId17">
        <w:r w:rsidR="152CFD3D" w:rsidRPr="009D2063">
          <w:rPr>
            <w:rStyle w:val="Hipervnculo"/>
            <w:sz w:val="20"/>
            <w:szCs w:val="20"/>
            <w:lang w:val="es-AR"/>
          </w:rPr>
          <w:t>mercosur.edsup@educacion.gob.ar</w:t>
        </w:r>
        <w:r w:rsidR="152CFD3D" w:rsidRPr="009D2063">
          <w:rPr>
            <w:rStyle w:val="Hipervnculo"/>
            <w:color w:val="auto"/>
            <w:sz w:val="20"/>
            <w:szCs w:val="20"/>
            <w:lang w:val="es-AR"/>
          </w:rPr>
          <w:t>)</w:t>
        </w:r>
      </w:hyperlink>
      <w:r w:rsidR="152CFD3D" w:rsidRPr="009D2063">
        <w:rPr>
          <w:rFonts w:ascii="Arial" w:eastAsia="Arial" w:hAnsi="Arial"/>
          <w:sz w:val="20"/>
          <w:szCs w:val="20"/>
          <w:lang w:val="es-AR"/>
        </w:rPr>
        <w:t xml:space="preserve"> </w:t>
      </w:r>
    </w:p>
    <w:p w14:paraId="45FB0818" w14:textId="77777777" w:rsidR="00E152F5" w:rsidRPr="009D2063" w:rsidRDefault="00E152F5" w:rsidP="3469227B">
      <w:pPr>
        <w:spacing w:line="276" w:lineRule="auto"/>
        <w:jc w:val="both"/>
        <w:rPr>
          <w:rFonts w:ascii="Arial" w:hAnsi="Arial"/>
          <w:sz w:val="20"/>
          <w:szCs w:val="20"/>
          <w:highlight w:val="red"/>
          <w:lang w:val="es-AR"/>
        </w:rPr>
      </w:pPr>
    </w:p>
    <w:p w14:paraId="596F7549" w14:textId="21FD196A" w:rsidR="00A245EF" w:rsidRPr="009D2063" w:rsidRDefault="2C0F11E9" w:rsidP="69549672">
      <w:pPr>
        <w:spacing w:line="276" w:lineRule="auto"/>
        <w:jc w:val="both"/>
        <w:rPr>
          <w:rFonts w:ascii="Arial" w:hAnsi="Arial"/>
          <w:b/>
          <w:bCs/>
          <w:color w:val="000000" w:themeColor="text1"/>
          <w:sz w:val="20"/>
          <w:szCs w:val="20"/>
        </w:rPr>
      </w:pPr>
      <w:bookmarkStart w:id="2" w:name="OLE_LINK68"/>
      <w:bookmarkStart w:id="3" w:name="OLE_LINK51"/>
      <w:bookmarkStart w:id="4" w:name="OLE_LINK30"/>
      <w:bookmarkEnd w:id="0"/>
      <w:bookmarkEnd w:id="1"/>
      <w:r w:rsidRPr="009D2063">
        <w:rPr>
          <w:rFonts w:ascii="Arial" w:hAnsi="Arial"/>
          <w:b/>
          <w:bCs/>
          <w:color w:val="000000" w:themeColor="text1"/>
          <w:sz w:val="20"/>
          <w:szCs w:val="20"/>
        </w:rPr>
        <w:t>1.</w:t>
      </w:r>
      <w:r w:rsidR="20410BCA" w:rsidRPr="009D2063">
        <w:rPr>
          <w:rFonts w:ascii="Arial" w:hAnsi="Arial"/>
          <w:b/>
          <w:bCs/>
          <w:color w:val="000000" w:themeColor="text1"/>
          <w:sz w:val="20"/>
          <w:szCs w:val="20"/>
        </w:rPr>
        <w:t>2</w:t>
      </w:r>
      <w:r w:rsidRPr="009D2063">
        <w:rPr>
          <w:rFonts w:ascii="Arial" w:hAnsi="Arial"/>
          <w:b/>
          <w:bCs/>
          <w:color w:val="000000" w:themeColor="text1"/>
          <w:sz w:val="20"/>
          <w:szCs w:val="20"/>
        </w:rPr>
        <w:t>. ESPACIO IBEROAMERICANO DEL CONOCIMIENTO</w:t>
      </w:r>
      <w:r w:rsidR="41A330DE" w:rsidRPr="009D2063">
        <w:rPr>
          <w:rFonts w:ascii="Arial" w:hAnsi="Arial"/>
          <w:b/>
          <w:bCs/>
          <w:color w:val="000000" w:themeColor="text1"/>
          <w:sz w:val="20"/>
          <w:szCs w:val="20"/>
        </w:rPr>
        <w:t xml:space="preserve"> (EIC)</w:t>
      </w:r>
    </w:p>
    <w:p w14:paraId="650E336F" w14:textId="032B8147" w:rsidR="6A34FA64" w:rsidRPr="009D2063" w:rsidRDefault="6A34FA64" w:rsidP="3C2BA011">
      <w:pPr>
        <w:spacing w:line="276" w:lineRule="auto"/>
        <w:jc w:val="both"/>
        <w:rPr>
          <w:rFonts w:ascii="Arial" w:hAnsi="Arial"/>
          <w:b/>
          <w:bCs/>
          <w:color w:val="000000" w:themeColor="text1"/>
          <w:sz w:val="20"/>
          <w:szCs w:val="20"/>
        </w:rPr>
      </w:pPr>
    </w:p>
    <w:p w14:paraId="1FED2975" w14:textId="5E7DAF59" w:rsidR="00A245EF" w:rsidRPr="009D2063" w:rsidRDefault="00A245EF" w:rsidP="3C2BA011">
      <w:pPr>
        <w:spacing w:line="276" w:lineRule="auto"/>
        <w:jc w:val="both"/>
        <w:rPr>
          <w:rFonts w:ascii="Arial" w:hAnsi="Arial"/>
          <w:color w:val="000000" w:themeColor="text1"/>
          <w:sz w:val="20"/>
          <w:szCs w:val="20"/>
          <w:lang w:val="es-AR"/>
        </w:rPr>
      </w:pPr>
      <w:r w:rsidRPr="009D2063">
        <w:rPr>
          <w:rFonts w:ascii="Arial" w:hAnsi="Arial"/>
          <w:color w:val="000000" w:themeColor="text1"/>
          <w:sz w:val="20"/>
          <w:szCs w:val="20"/>
        </w:rPr>
        <w:t xml:space="preserve">En la XV Cumbre Iberoamericana, celebrada en Salamanca en </w:t>
      </w:r>
      <w:r w:rsidR="00ED2850" w:rsidRPr="009D2063">
        <w:rPr>
          <w:rFonts w:ascii="Arial" w:hAnsi="Arial"/>
          <w:color w:val="000000" w:themeColor="text1"/>
          <w:sz w:val="20"/>
          <w:szCs w:val="20"/>
        </w:rPr>
        <w:t xml:space="preserve">el </w:t>
      </w:r>
      <w:r w:rsidRPr="009D2063">
        <w:rPr>
          <w:rFonts w:ascii="Arial" w:hAnsi="Arial"/>
          <w:color w:val="000000" w:themeColor="text1"/>
          <w:sz w:val="20"/>
          <w:szCs w:val="20"/>
        </w:rPr>
        <w:t>año 2005 los Jefes de Estado y Gobierno establecieron el mandato de crear el Espacio Iberoamericano del Conocimiento con el propósito último de incrementar los niveles de desarrollo de la región, disminuir la brecha entre los países garantizando un incremento de la productividad, brindando mejor calidad y accesibilidad a los bienes y servicios por parte de la población e incrementando la competitividad internacional de la región. La construcción de este Espacio abarca dos dimensiones centrales: el ámbito de la ciencia y la innovación y el de la educación superior. En lo relativo a la educación superior, se plantea la creación de un espacio universitario</w:t>
      </w:r>
      <w:r w:rsidR="00870ECE" w:rsidRPr="009D2063">
        <w:rPr>
          <w:rFonts w:ascii="Arial" w:hAnsi="Arial"/>
          <w:color w:val="000000" w:themeColor="text1"/>
          <w:sz w:val="20"/>
          <w:szCs w:val="20"/>
        </w:rPr>
        <w:t>:</w:t>
      </w:r>
      <w:r w:rsidRPr="009D2063">
        <w:rPr>
          <w:rFonts w:ascii="Arial" w:hAnsi="Arial"/>
          <w:color w:val="000000" w:themeColor="text1"/>
          <w:sz w:val="20"/>
          <w:szCs w:val="20"/>
        </w:rPr>
        <w:t xml:space="preserve"> común, integrado, de cooperación universitaria y de convergencia. Los criterios que lo guían son la cooperación solidaria par</w:t>
      </w:r>
      <w:r w:rsidR="00CB147F" w:rsidRPr="009D2063">
        <w:rPr>
          <w:rFonts w:ascii="Arial" w:hAnsi="Arial"/>
          <w:color w:val="000000" w:themeColor="text1"/>
          <w:sz w:val="20"/>
          <w:szCs w:val="20"/>
        </w:rPr>
        <w:t>a la atención de las asimetrías;</w:t>
      </w:r>
      <w:r w:rsidRPr="009D2063">
        <w:rPr>
          <w:rFonts w:ascii="Arial" w:hAnsi="Arial"/>
          <w:color w:val="000000" w:themeColor="text1"/>
          <w:sz w:val="20"/>
          <w:szCs w:val="20"/>
        </w:rPr>
        <w:t xml:space="preserve"> el respeto de la diversidad</w:t>
      </w:r>
      <w:r w:rsidR="00CB147F" w:rsidRPr="009D2063">
        <w:rPr>
          <w:rFonts w:ascii="Arial" w:hAnsi="Arial"/>
          <w:color w:val="000000" w:themeColor="text1"/>
          <w:sz w:val="20"/>
          <w:szCs w:val="20"/>
        </w:rPr>
        <w:t>;</w:t>
      </w:r>
      <w:r w:rsidRPr="009D2063">
        <w:rPr>
          <w:rFonts w:ascii="Arial" w:hAnsi="Arial"/>
          <w:color w:val="000000" w:themeColor="text1"/>
          <w:sz w:val="20"/>
          <w:szCs w:val="20"/>
        </w:rPr>
        <w:t xml:space="preserve"> la mejora continua y el aseguramiento de la calidad y pertinencia de la educación superior</w:t>
      </w:r>
      <w:r w:rsidR="00CB147F" w:rsidRPr="009D2063">
        <w:rPr>
          <w:rFonts w:ascii="Arial" w:hAnsi="Arial"/>
          <w:color w:val="000000" w:themeColor="text1"/>
          <w:sz w:val="20"/>
          <w:szCs w:val="20"/>
        </w:rPr>
        <w:t>;</w:t>
      </w:r>
      <w:r w:rsidRPr="009D2063">
        <w:rPr>
          <w:rFonts w:ascii="Arial" w:hAnsi="Arial"/>
          <w:color w:val="000000" w:themeColor="text1"/>
          <w:sz w:val="20"/>
          <w:szCs w:val="20"/>
        </w:rPr>
        <w:t xml:space="preserve"> la investigación y la innovación como fundamento para el desarrollo sostenible y la conservación d</w:t>
      </w:r>
      <w:r w:rsidR="00CB147F" w:rsidRPr="009D2063">
        <w:rPr>
          <w:rFonts w:ascii="Arial" w:hAnsi="Arial"/>
          <w:color w:val="000000" w:themeColor="text1"/>
          <w:sz w:val="20"/>
          <w:szCs w:val="20"/>
        </w:rPr>
        <w:t>e la biodiversidad en la región; y</w:t>
      </w:r>
      <w:r w:rsidRPr="009D2063">
        <w:rPr>
          <w:rFonts w:ascii="Arial" w:hAnsi="Arial"/>
          <w:color w:val="000000" w:themeColor="text1"/>
          <w:sz w:val="20"/>
          <w:szCs w:val="20"/>
        </w:rPr>
        <w:t xml:space="preserve"> la complementariedad y concertación entre los diversos actores involucrados. </w:t>
      </w:r>
      <w:r w:rsidRPr="009D2063">
        <w:rPr>
          <w:rFonts w:ascii="Arial" w:hAnsi="Arial"/>
          <w:color w:val="000000" w:themeColor="text1"/>
          <w:sz w:val="20"/>
          <w:szCs w:val="20"/>
          <w:lang w:val="es-AR"/>
        </w:rPr>
        <w:t>En su Hoja de Ruta se establecen tres grandes líneas de acción:</w:t>
      </w:r>
    </w:p>
    <w:p w14:paraId="4E912335" w14:textId="77777777" w:rsidR="00A245EF" w:rsidRPr="009D2063" w:rsidRDefault="00A245EF" w:rsidP="3C2BA011">
      <w:pPr>
        <w:numPr>
          <w:ilvl w:val="0"/>
          <w:numId w:val="32"/>
        </w:numPr>
        <w:tabs>
          <w:tab w:val="num" w:pos="284"/>
        </w:tabs>
        <w:spacing w:line="276" w:lineRule="auto"/>
        <w:ind w:left="284" w:hanging="284"/>
        <w:jc w:val="both"/>
        <w:rPr>
          <w:rFonts w:ascii="Arial" w:hAnsi="Arial"/>
          <w:color w:val="000000" w:themeColor="text1"/>
          <w:sz w:val="20"/>
          <w:szCs w:val="20"/>
          <w:lang w:val="es-AR"/>
        </w:rPr>
      </w:pPr>
      <w:r w:rsidRPr="009D2063">
        <w:rPr>
          <w:rFonts w:ascii="Arial" w:hAnsi="Arial"/>
          <w:color w:val="000000" w:themeColor="text1"/>
          <w:sz w:val="20"/>
          <w:szCs w:val="20"/>
          <w:lang w:val="es-AR"/>
        </w:rPr>
        <w:t>El fortalecimiento de los sistemas nacionales y regionales de acreditación y evaluación de la calidad de la educación superior</w:t>
      </w:r>
    </w:p>
    <w:p w14:paraId="50C2A894" w14:textId="77777777" w:rsidR="00A245EF" w:rsidRPr="009D2063" w:rsidRDefault="00A245EF" w:rsidP="3C2BA011">
      <w:pPr>
        <w:numPr>
          <w:ilvl w:val="0"/>
          <w:numId w:val="32"/>
        </w:numPr>
        <w:tabs>
          <w:tab w:val="num" w:pos="284"/>
        </w:tabs>
        <w:spacing w:line="276" w:lineRule="auto"/>
        <w:ind w:left="284" w:hanging="284"/>
        <w:jc w:val="both"/>
        <w:rPr>
          <w:rFonts w:ascii="Arial" w:hAnsi="Arial"/>
          <w:color w:val="000000" w:themeColor="text1"/>
          <w:sz w:val="20"/>
          <w:szCs w:val="20"/>
          <w:lang w:val="es-AR"/>
        </w:rPr>
      </w:pPr>
      <w:r w:rsidRPr="009D2063">
        <w:rPr>
          <w:rFonts w:ascii="Arial" w:hAnsi="Arial"/>
          <w:color w:val="000000" w:themeColor="text1"/>
          <w:sz w:val="20"/>
          <w:szCs w:val="20"/>
          <w:lang w:val="es-AR"/>
        </w:rPr>
        <w:t>La movilidad académica de estudiantes, profesores e investigadores</w:t>
      </w:r>
    </w:p>
    <w:p w14:paraId="47829BC3" w14:textId="77777777" w:rsidR="00C41BB7" w:rsidRPr="009D2063" w:rsidRDefault="00A245EF" w:rsidP="3C2BA011">
      <w:pPr>
        <w:numPr>
          <w:ilvl w:val="0"/>
          <w:numId w:val="32"/>
        </w:numPr>
        <w:tabs>
          <w:tab w:val="num" w:pos="284"/>
        </w:tabs>
        <w:spacing w:line="276" w:lineRule="auto"/>
        <w:ind w:left="284" w:hanging="284"/>
        <w:jc w:val="both"/>
        <w:rPr>
          <w:rFonts w:ascii="Arial" w:hAnsi="Arial"/>
          <w:color w:val="000000" w:themeColor="text1"/>
          <w:sz w:val="20"/>
          <w:szCs w:val="20"/>
          <w:lang w:val="es-AR"/>
        </w:rPr>
      </w:pPr>
      <w:r w:rsidRPr="009D2063">
        <w:rPr>
          <w:rFonts w:ascii="Arial" w:hAnsi="Arial"/>
          <w:color w:val="000000" w:themeColor="text1"/>
          <w:sz w:val="20"/>
          <w:szCs w:val="20"/>
          <w:lang w:val="es-AR"/>
        </w:rPr>
        <w:t>El desarrollo de acciones en materia de investigación, desarrollo y transferencia del conocimiento.</w:t>
      </w:r>
    </w:p>
    <w:p w14:paraId="76C5DD05" w14:textId="110895E0" w:rsidR="750A76CF" w:rsidRPr="009D2063" w:rsidRDefault="750A76CF" w:rsidP="61BC6CF4">
      <w:pPr>
        <w:tabs>
          <w:tab w:val="num" w:pos="284"/>
        </w:tabs>
        <w:spacing w:line="276" w:lineRule="auto"/>
        <w:jc w:val="both"/>
        <w:rPr>
          <w:rFonts w:ascii="Arial" w:hAnsi="Arial"/>
          <w:color w:val="000000" w:themeColor="text1"/>
          <w:sz w:val="20"/>
          <w:szCs w:val="20"/>
          <w:highlight w:val="darkRed"/>
          <w:lang w:val="es-AR"/>
        </w:rPr>
      </w:pPr>
    </w:p>
    <w:p w14:paraId="289BD06F" w14:textId="2FC06C65" w:rsidR="7F87E68C" w:rsidRPr="009D2063" w:rsidRDefault="113811E5" w:rsidP="60DFAAA3">
      <w:pPr>
        <w:tabs>
          <w:tab w:val="num" w:pos="284"/>
        </w:tabs>
        <w:spacing w:line="276" w:lineRule="auto"/>
        <w:ind w:firstLine="720"/>
        <w:jc w:val="both"/>
        <w:rPr>
          <w:rFonts w:ascii="Arial" w:hAnsi="Arial"/>
          <w:color w:val="000000" w:themeColor="text1"/>
          <w:sz w:val="20"/>
          <w:szCs w:val="20"/>
          <w:lang w:val="es-AR"/>
        </w:rPr>
      </w:pPr>
      <w:r w:rsidRPr="009D2063">
        <w:rPr>
          <w:rFonts w:ascii="Arial" w:hAnsi="Arial"/>
          <w:b/>
          <w:bCs/>
          <w:color w:val="000000" w:themeColor="text1"/>
          <w:sz w:val="20"/>
          <w:szCs w:val="20"/>
        </w:rPr>
        <w:t>1.2.1.</w:t>
      </w:r>
      <w:r w:rsidRPr="009D2063">
        <w:rPr>
          <w:rFonts w:ascii="Arial" w:hAnsi="Arial"/>
          <w:color w:val="000000" w:themeColor="text1"/>
          <w:sz w:val="20"/>
          <w:szCs w:val="20"/>
          <w:lang w:val="es-AR"/>
        </w:rPr>
        <w:t xml:space="preserve"> </w:t>
      </w:r>
      <w:r w:rsidRPr="009D2063">
        <w:rPr>
          <w:rFonts w:ascii="Arial" w:hAnsi="Arial"/>
          <w:b/>
          <w:bCs/>
          <w:color w:val="000000" w:themeColor="text1"/>
          <w:sz w:val="20"/>
          <w:szCs w:val="20"/>
          <w:u w:val="single"/>
          <w:lang w:val="es-AR"/>
        </w:rPr>
        <w:t>Convocatoria MARCA&amp;SEGIB</w:t>
      </w:r>
      <w:r w:rsidRPr="009D2063">
        <w:rPr>
          <w:rFonts w:ascii="Arial" w:hAnsi="Arial"/>
          <w:color w:val="000000" w:themeColor="text1"/>
          <w:sz w:val="20"/>
          <w:szCs w:val="20"/>
          <w:lang w:val="es-AR"/>
        </w:rPr>
        <w:t xml:space="preserve"> </w:t>
      </w:r>
      <w:r w:rsidR="7F87E68C" w:rsidRPr="009D2063">
        <w:rPr>
          <w:rFonts w:ascii="Arial" w:hAnsi="Arial"/>
          <w:color w:val="000000" w:themeColor="text1"/>
          <w:sz w:val="20"/>
          <w:szCs w:val="20"/>
          <w:lang w:val="es-AR"/>
        </w:rPr>
        <w:t xml:space="preserve">Durante el </w:t>
      </w:r>
      <w:r w:rsidR="79F929BA" w:rsidRPr="009D2063">
        <w:rPr>
          <w:rFonts w:ascii="Arial" w:hAnsi="Arial"/>
          <w:color w:val="000000" w:themeColor="text1"/>
          <w:sz w:val="20"/>
          <w:szCs w:val="20"/>
          <w:lang w:val="es-AR"/>
        </w:rPr>
        <w:t>año</w:t>
      </w:r>
      <w:r w:rsidR="046F7967" w:rsidRPr="009D2063">
        <w:rPr>
          <w:rFonts w:ascii="Arial" w:hAnsi="Arial"/>
          <w:color w:val="000000" w:themeColor="text1"/>
          <w:sz w:val="20"/>
          <w:szCs w:val="20"/>
          <w:lang w:val="es-AR"/>
        </w:rPr>
        <w:t xml:space="preserve"> </w:t>
      </w:r>
      <w:r w:rsidR="4640C818" w:rsidRPr="009D2063">
        <w:rPr>
          <w:rFonts w:ascii="Arial" w:hAnsi="Arial"/>
          <w:color w:val="000000" w:themeColor="text1"/>
          <w:sz w:val="20"/>
          <w:szCs w:val="20"/>
          <w:lang w:val="es-AR"/>
        </w:rPr>
        <w:t xml:space="preserve">2021 </w:t>
      </w:r>
      <w:r w:rsidR="4BE3AA0A" w:rsidRPr="009D2063">
        <w:rPr>
          <w:rFonts w:ascii="Arial" w:hAnsi="Arial"/>
          <w:color w:val="000000" w:themeColor="text1"/>
          <w:sz w:val="20"/>
          <w:szCs w:val="20"/>
          <w:lang w:val="es-AR"/>
        </w:rPr>
        <w:t>se efectúo la ejecución del proyecto</w:t>
      </w:r>
      <w:r w:rsidR="1DB814B4" w:rsidRPr="009D2063">
        <w:rPr>
          <w:rFonts w:ascii="Arial" w:hAnsi="Arial"/>
          <w:color w:val="000000" w:themeColor="text1"/>
          <w:sz w:val="20"/>
          <w:szCs w:val="20"/>
          <w:lang w:val="es-AR"/>
        </w:rPr>
        <w:t xml:space="preserve"> “</w:t>
      </w:r>
      <w:proofErr w:type="spellStart"/>
      <w:r w:rsidR="1DB814B4" w:rsidRPr="009D2063">
        <w:rPr>
          <w:rFonts w:ascii="Arial" w:hAnsi="Arial"/>
          <w:color w:val="000000" w:themeColor="text1"/>
          <w:sz w:val="20"/>
          <w:szCs w:val="20"/>
          <w:lang w:val="es-AR"/>
        </w:rPr>
        <w:t>InnovaVet</w:t>
      </w:r>
      <w:proofErr w:type="spellEnd"/>
      <w:r w:rsidR="1DB814B4" w:rsidRPr="009D2063">
        <w:rPr>
          <w:rFonts w:ascii="Arial" w:hAnsi="Arial"/>
          <w:color w:val="000000" w:themeColor="text1"/>
          <w:sz w:val="20"/>
          <w:szCs w:val="20"/>
          <w:lang w:val="es-AR"/>
        </w:rPr>
        <w:t xml:space="preserve"> MARCA”,</w:t>
      </w:r>
      <w:r w:rsidR="4BE3AA0A" w:rsidRPr="009D2063">
        <w:rPr>
          <w:rFonts w:ascii="Arial" w:hAnsi="Arial"/>
          <w:color w:val="000000" w:themeColor="text1"/>
          <w:sz w:val="20"/>
          <w:szCs w:val="20"/>
          <w:lang w:val="es-AR"/>
        </w:rPr>
        <w:t xml:space="preserve"> ganador de la Convocatoria MARCA&amp;SEGIB</w:t>
      </w:r>
      <w:r w:rsidR="40DA1B52" w:rsidRPr="009D2063">
        <w:rPr>
          <w:rFonts w:ascii="Arial" w:hAnsi="Arial"/>
          <w:color w:val="000000" w:themeColor="text1"/>
          <w:sz w:val="20"/>
          <w:szCs w:val="20"/>
          <w:lang w:val="es-AR"/>
        </w:rPr>
        <w:t xml:space="preserve"> </w:t>
      </w:r>
      <w:r w:rsidR="22B4B4E8" w:rsidRPr="009D2063">
        <w:rPr>
          <w:rFonts w:ascii="Arial" w:hAnsi="Arial"/>
          <w:color w:val="000000" w:themeColor="text1"/>
          <w:sz w:val="20"/>
          <w:szCs w:val="20"/>
          <w:lang w:val="es-AR"/>
        </w:rPr>
        <w:t>“Innovación universitaria mediante prácticas de intercambio virtual”</w:t>
      </w:r>
      <w:r w:rsidR="3B4FA3FB" w:rsidRPr="009D2063">
        <w:rPr>
          <w:rFonts w:ascii="Arial" w:hAnsi="Arial"/>
          <w:color w:val="000000" w:themeColor="text1"/>
          <w:sz w:val="20"/>
          <w:szCs w:val="20"/>
          <w:lang w:val="es-AR"/>
        </w:rPr>
        <w:t xml:space="preserve">. </w:t>
      </w:r>
      <w:r w:rsidR="505F60F4" w:rsidRPr="009D2063">
        <w:rPr>
          <w:rFonts w:ascii="Arial" w:hAnsi="Arial"/>
          <w:color w:val="000000" w:themeColor="text1"/>
          <w:sz w:val="20"/>
          <w:szCs w:val="20"/>
          <w:lang w:val="es-AR"/>
        </w:rPr>
        <w:t>Dicho P</w:t>
      </w:r>
      <w:r w:rsidR="62FD4892" w:rsidRPr="009D2063">
        <w:rPr>
          <w:rFonts w:ascii="Arial" w:hAnsi="Arial"/>
          <w:color w:val="000000" w:themeColor="text1"/>
          <w:sz w:val="20"/>
          <w:szCs w:val="20"/>
          <w:lang w:val="es-AR"/>
        </w:rPr>
        <w:t>royecto coordinado por la Universidad Nacional del Litoral</w:t>
      </w:r>
      <w:r w:rsidR="34BDD6D9" w:rsidRPr="009D2063">
        <w:rPr>
          <w:rFonts w:ascii="Arial" w:hAnsi="Arial"/>
          <w:color w:val="000000" w:themeColor="text1"/>
          <w:sz w:val="20"/>
          <w:szCs w:val="20"/>
          <w:lang w:val="es-AR"/>
        </w:rPr>
        <w:t xml:space="preserve"> y</w:t>
      </w:r>
      <w:r w:rsidR="62FD4892" w:rsidRPr="009D2063">
        <w:rPr>
          <w:rFonts w:ascii="Arial" w:hAnsi="Arial"/>
          <w:color w:val="000000" w:themeColor="text1"/>
          <w:sz w:val="20"/>
          <w:szCs w:val="20"/>
          <w:lang w:val="es-AR"/>
        </w:rPr>
        <w:t xml:space="preserve"> denominado “Movilidad académica de grado como aporte a la mejora de la formación de los estudiantes y docentes de veterinaria”</w:t>
      </w:r>
      <w:r w:rsidR="3BF23851" w:rsidRPr="009D2063">
        <w:rPr>
          <w:rFonts w:ascii="Arial" w:hAnsi="Arial"/>
          <w:color w:val="000000" w:themeColor="text1"/>
          <w:sz w:val="20"/>
          <w:szCs w:val="20"/>
          <w:lang w:val="es-AR"/>
        </w:rPr>
        <w:t xml:space="preserve"> </w:t>
      </w:r>
      <w:r w:rsidR="62FD4892" w:rsidRPr="009D2063">
        <w:rPr>
          <w:rFonts w:ascii="Arial" w:hAnsi="Arial"/>
          <w:color w:val="000000" w:themeColor="text1"/>
          <w:sz w:val="20"/>
          <w:szCs w:val="20"/>
          <w:lang w:val="es-AR"/>
        </w:rPr>
        <w:t>est</w:t>
      </w:r>
      <w:r w:rsidR="1C6F0377" w:rsidRPr="009D2063">
        <w:rPr>
          <w:rFonts w:ascii="Arial" w:hAnsi="Arial"/>
          <w:color w:val="000000" w:themeColor="text1"/>
          <w:sz w:val="20"/>
          <w:szCs w:val="20"/>
          <w:lang w:val="es-AR"/>
        </w:rPr>
        <w:t xml:space="preserve">uvo </w:t>
      </w:r>
      <w:r w:rsidR="62FD4892" w:rsidRPr="009D2063">
        <w:rPr>
          <w:rFonts w:ascii="Arial" w:hAnsi="Arial"/>
          <w:color w:val="000000" w:themeColor="text1"/>
          <w:sz w:val="20"/>
          <w:szCs w:val="20"/>
          <w:lang w:val="es-AR"/>
        </w:rPr>
        <w:t>integrad</w:t>
      </w:r>
      <w:r w:rsidR="777D2A0E" w:rsidRPr="009D2063">
        <w:rPr>
          <w:rFonts w:ascii="Arial" w:hAnsi="Arial"/>
          <w:color w:val="000000" w:themeColor="text1"/>
          <w:sz w:val="20"/>
          <w:szCs w:val="20"/>
          <w:lang w:val="es-AR"/>
        </w:rPr>
        <w:t>o</w:t>
      </w:r>
      <w:r w:rsidR="62FD4892" w:rsidRPr="009D2063">
        <w:rPr>
          <w:rFonts w:ascii="Arial" w:hAnsi="Arial"/>
          <w:color w:val="000000" w:themeColor="text1"/>
          <w:sz w:val="20"/>
          <w:szCs w:val="20"/>
          <w:lang w:val="es-AR"/>
        </w:rPr>
        <w:t xml:space="preserve"> por dos instituciones de Argentina, tres de Brasil, una de Bolivia, una de Colombia y una de Uruguay.</w:t>
      </w:r>
      <w:r w:rsidR="689B3FCF" w:rsidRPr="009D2063">
        <w:rPr>
          <w:rFonts w:ascii="Arial" w:hAnsi="Arial"/>
          <w:color w:val="000000" w:themeColor="text1"/>
          <w:sz w:val="20"/>
          <w:szCs w:val="20"/>
          <w:lang w:val="es-AR"/>
        </w:rPr>
        <w:t xml:space="preserve"> Como fruto de esta experiencia, la red alcanzó resultados académicos valiosos y relevantes</w:t>
      </w:r>
      <w:r w:rsidR="30E57B52" w:rsidRPr="009D2063">
        <w:rPr>
          <w:rFonts w:ascii="Arial" w:hAnsi="Arial"/>
          <w:color w:val="000000" w:themeColor="text1"/>
          <w:sz w:val="20"/>
          <w:szCs w:val="20"/>
          <w:lang w:val="es-AR"/>
        </w:rPr>
        <w:t>, logrando un mayor fortalecimiento de la integración institucional entre las carreras de veterinaria</w:t>
      </w:r>
      <w:r w:rsidR="19B658E9" w:rsidRPr="009D2063">
        <w:rPr>
          <w:rFonts w:ascii="Arial" w:hAnsi="Arial"/>
          <w:color w:val="000000" w:themeColor="text1"/>
          <w:sz w:val="20"/>
          <w:szCs w:val="20"/>
          <w:lang w:val="es-AR"/>
        </w:rPr>
        <w:t xml:space="preserve"> involucradas en el proyecto. </w:t>
      </w:r>
      <w:r w:rsidR="79FC7597" w:rsidRPr="009D2063">
        <w:rPr>
          <w:rFonts w:ascii="Arial" w:hAnsi="Arial"/>
          <w:b/>
          <w:bCs/>
          <w:i/>
          <w:iCs/>
          <w:color w:val="000000" w:themeColor="text1"/>
          <w:sz w:val="20"/>
          <w:szCs w:val="20"/>
          <w:lang w:val="es-AR"/>
        </w:rPr>
        <w:t xml:space="preserve">(Cuadro </w:t>
      </w:r>
      <w:r w:rsidR="00D226EA">
        <w:rPr>
          <w:rFonts w:ascii="Arial" w:hAnsi="Arial"/>
          <w:b/>
          <w:bCs/>
          <w:i/>
          <w:iCs/>
          <w:color w:val="000000" w:themeColor="text1"/>
          <w:sz w:val="20"/>
          <w:szCs w:val="20"/>
          <w:lang w:val="es-AR"/>
        </w:rPr>
        <w:t>6.2.4</w:t>
      </w:r>
      <w:r w:rsidR="79FC7597" w:rsidRPr="009D2063">
        <w:rPr>
          <w:rFonts w:ascii="Arial" w:hAnsi="Arial"/>
          <w:b/>
          <w:bCs/>
          <w:i/>
          <w:iCs/>
          <w:color w:val="000000" w:themeColor="text1"/>
          <w:sz w:val="20"/>
          <w:szCs w:val="20"/>
          <w:lang w:val="es-AR"/>
        </w:rPr>
        <w:t>)</w:t>
      </w:r>
    </w:p>
    <w:p w14:paraId="4DB01F16" w14:textId="17B03803" w:rsidR="623A76E9" w:rsidRPr="009D2063" w:rsidRDefault="623A76E9" w:rsidP="61BC6CF4">
      <w:pPr>
        <w:tabs>
          <w:tab w:val="num" w:pos="284"/>
        </w:tabs>
        <w:spacing w:line="276" w:lineRule="auto"/>
        <w:jc w:val="both"/>
        <w:rPr>
          <w:rFonts w:ascii="Arial" w:hAnsi="Arial"/>
          <w:b/>
          <w:color w:val="000000" w:themeColor="text1"/>
          <w:sz w:val="20"/>
          <w:szCs w:val="20"/>
          <w:highlight w:val="darkRed"/>
          <w:lang w:val="es-AR"/>
        </w:rPr>
      </w:pPr>
    </w:p>
    <w:p w14:paraId="7DB7D6C6" w14:textId="772F66E3" w:rsidR="6A34FA64" w:rsidRPr="009D2063" w:rsidRDefault="6A34FA64" w:rsidP="61BC6CF4">
      <w:pPr>
        <w:spacing w:line="276" w:lineRule="auto"/>
        <w:ind w:firstLine="720"/>
        <w:jc w:val="both"/>
        <w:rPr>
          <w:rFonts w:ascii="Arial" w:hAnsi="Arial"/>
          <w:color w:val="000000" w:themeColor="text1"/>
          <w:sz w:val="20"/>
          <w:szCs w:val="20"/>
          <w:lang w:val="es-AR"/>
        </w:rPr>
      </w:pPr>
    </w:p>
    <w:p w14:paraId="4B999A6B" w14:textId="600544F3" w:rsidR="00DA3F0A" w:rsidRPr="009D2063" w:rsidRDefault="7640D3DD" w:rsidP="5F78A42B">
      <w:pPr>
        <w:spacing w:line="276" w:lineRule="auto"/>
        <w:jc w:val="both"/>
        <w:rPr>
          <w:rFonts w:ascii="Arial" w:hAnsi="Arial"/>
          <w:sz w:val="20"/>
          <w:szCs w:val="20"/>
          <w:lang w:val="es-AR"/>
        </w:rPr>
      </w:pPr>
      <w:r w:rsidRPr="009D2063">
        <w:rPr>
          <w:rFonts w:ascii="Arial" w:hAnsi="Arial"/>
          <w:b/>
          <w:bCs/>
          <w:sz w:val="20"/>
          <w:szCs w:val="20"/>
        </w:rPr>
        <w:t>1.</w:t>
      </w:r>
      <w:r w:rsidR="538AAE2C" w:rsidRPr="009D2063">
        <w:rPr>
          <w:rFonts w:ascii="Arial" w:hAnsi="Arial"/>
          <w:b/>
          <w:bCs/>
          <w:sz w:val="20"/>
          <w:szCs w:val="20"/>
        </w:rPr>
        <w:t>3</w:t>
      </w:r>
      <w:r w:rsidRPr="009D2063">
        <w:rPr>
          <w:rFonts w:ascii="Arial" w:hAnsi="Arial"/>
          <w:b/>
          <w:bCs/>
          <w:sz w:val="20"/>
          <w:szCs w:val="20"/>
        </w:rPr>
        <w:t>. PROGRAMA DE MOVILIDAD ACADÉMICA DE GRADO EN ARTE - MAGA</w:t>
      </w:r>
      <w:r w:rsidRPr="009D2063">
        <w:rPr>
          <w:rFonts w:ascii="Arial" w:hAnsi="Arial"/>
          <w:sz w:val="20"/>
          <w:szCs w:val="20"/>
        </w:rPr>
        <w:t>.</w:t>
      </w:r>
      <w:r w:rsidR="62DC5DAA" w:rsidRPr="009D2063">
        <w:rPr>
          <w:rFonts w:ascii="Arial" w:hAnsi="Arial"/>
          <w:sz w:val="20"/>
          <w:szCs w:val="20"/>
        </w:rPr>
        <w:t xml:space="preserve"> </w:t>
      </w:r>
      <w:r w:rsidR="62DC5DAA" w:rsidRPr="009D2063">
        <w:rPr>
          <w:rFonts w:ascii="Arial" w:hAnsi="Arial"/>
          <w:sz w:val="20"/>
          <w:szCs w:val="20"/>
          <w:lang w:val="es-AR"/>
        </w:rPr>
        <w:t>(</w:t>
      </w:r>
      <w:hyperlink r:id="rId18">
        <w:r w:rsidR="3BE81199" w:rsidRPr="009D2063">
          <w:rPr>
            <w:rStyle w:val="Hipervnculo"/>
            <w:sz w:val="20"/>
            <w:szCs w:val="20"/>
            <w:lang w:val="es-AR"/>
          </w:rPr>
          <w:t>piesci</w:t>
        </w:r>
        <w:r w:rsidR="62DC5DAA" w:rsidRPr="009D2063">
          <w:rPr>
            <w:rStyle w:val="Hipervnculo"/>
            <w:sz w:val="20"/>
            <w:szCs w:val="20"/>
            <w:lang w:val="es-AR"/>
          </w:rPr>
          <w:t>@educacion.gob.ar</w:t>
        </w:r>
      </w:hyperlink>
      <w:r w:rsidR="62DC5DAA" w:rsidRPr="009D2063">
        <w:rPr>
          <w:rFonts w:ascii="Arial" w:hAnsi="Arial"/>
          <w:sz w:val="20"/>
          <w:szCs w:val="20"/>
          <w:lang w:val="es-AR"/>
        </w:rPr>
        <w:t xml:space="preserve">) </w:t>
      </w:r>
    </w:p>
    <w:p w14:paraId="32B2CCAF" w14:textId="1838042D" w:rsidR="6A34FA64" w:rsidRPr="009D2063" w:rsidRDefault="6A34FA64" w:rsidP="5F78A42B">
      <w:pPr>
        <w:spacing w:line="276" w:lineRule="auto"/>
        <w:jc w:val="both"/>
        <w:rPr>
          <w:rFonts w:ascii="Arial" w:hAnsi="Arial"/>
          <w:sz w:val="20"/>
          <w:szCs w:val="20"/>
          <w:lang w:val="es-AR"/>
        </w:rPr>
      </w:pPr>
    </w:p>
    <w:p w14:paraId="207CF7F4" w14:textId="77777777" w:rsidR="00DA3F0A" w:rsidRPr="009D2063" w:rsidRDefault="2176238C" w:rsidP="5F78A42B">
      <w:pPr>
        <w:spacing w:line="276" w:lineRule="auto"/>
        <w:jc w:val="both"/>
        <w:rPr>
          <w:rFonts w:ascii="Arial" w:hAnsi="Arial"/>
          <w:sz w:val="20"/>
          <w:szCs w:val="20"/>
        </w:rPr>
      </w:pPr>
      <w:r w:rsidRPr="009D2063">
        <w:rPr>
          <w:rFonts w:ascii="Arial" w:hAnsi="Arial"/>
          <w:sz w:val="20"/>
          <w:szCs w:val="20"/>
        </w:rPr>
        <w:lastRenderedPageBreak/>
        <w:t xml:space="preserve">A través de este Programa la Secretaría de Políticas Universitarias busca apoyar la </w:t>
      </w:r>
      <w:proofErr w:type="spellStart"/>
      <w:r w:rsidRPr="009D2063">
        <w:rPr>
          <w:rFonts w:ascii="Arial" w:hAnsi="Arial"/>
          <w:sz w:val="20"/>
          <w:szCs w:val="20"/>
        </w:rPr>
        <w:t>terminalidad</w:t>
      </w:r>
      <w:proofErr w:type="spellEnd"/>
      <w:r w:rsidRPr="009D2063">
        <w:rPr>
          <w:rFonts w:ascii="Arial" w:hAnsi="Arial"/>
          <w:sz w:val="20"/>
          <w:szCs w:val="20"/>
        </w:rPr>
        <w:t xml:space="preserve"> de las carreras de arte y mejorar la formación de profesionales en dicha disciplina, mejorar capacidades para el desarrollo de prácticas individuales y colectivas, que contribuyan a su vez a la generación de recursos identitarios de calidad para nuestro país, consolidando y fortaleciendo los lazos de confianza en la región y el sentimiento de ciudadanía regional por part</w:t>
      </w:r>
      <w:r w:rsidR="536A5A22" w:rsidRPr="009D2063">
        <w:rPr>
          <w:rFonts w:ascii="Arial" w:hAnsi="Arial"/>
          <w:sz w:val="20"/>
          <w:szCs w:val="20"/>
        </w:rPr>
        <w:t>e de la comunidad universitaria</w:t>
      </w:r>
      <w:r w:rsidRPr="009D2063">
        <w:rPr>
          <w:rFonts w:ascii="Arial" w:hAnsi="Arial"/>
          <w:sz w:val="20"/>
          <w:szCs w:val="20"/>
        </w:rPr>
        <w:t xml:space="preserve"> estimula</w:t>
      </w:r>
      <w:r w:rsidR="536A5A22" w:rsidRPr="009D2063">
        <w:rPr>
          <w:rFonts w:ascii="Arial" w:hAnsi="Arial"/>
          <w:sz w:val="20"/>
          <w:szCs w:val="20"/>
        </w:rPr>
        <w:t>ndo</w:t>
      </w:r>
      <w:r w:rsidRPr="009D2063">
        <w:rPr>
          <w:rFonts w:ascii="Arial" w:hAnsi="Arial"/>
          <w:sz w:val="20"/>
          <w:szCs w:val="20"/>
        </w:rPr>
        <w:t xml:space="preserve"> la asociación académica institucional entre carreras de grado de arte para la formulación de proyectos con Instituciones de Educación Superior del</w:t>
      </w:r>
      <w:r w:rsidR="4E00E3F8" w:rsidRPr="009D2063">
        <w:rPr>
          <w:rFonts w:ascii="Arial" w:hAnsi="Arial"/>
          <w:sz w:val="20"/>
          <w:szCs w:val="20"/>
        </w:rPr>
        <w:t xml:space="preserve"> MERCOSUR, la</w:t>
      </w:r>
      <w:r w:rsidRPr="009D2063">
        <w:rPr>
          <w:rFonts w:ascii="Arial" w:hAnsi="Arial"/>
          <w:sz w:val="20"/>
          <w:szCs w:val="20"/>
        </w:rPr>
        <w:t xml:space="preserve"> UNASUR</w:t>
      </w:r>
      <w:r w:rsidR="4E00E3F8" w:rsidRPr="009D2063">
        <w:rPr>
          <w:rFonts w:ascii="Arial" w:hAnsi="Arial"/>
          <w:sz w:val="20"/>
          <w:szCs w:val="20"/>
        </w:rPr>
        <w:t xml:space="preserve"> y</w:t>
      </w:r>
      <w:r w:rsidRPr="009D2063">
        <w:rPr>
          <w:rFonts w:ascii="Arial" w:hAnsi="Arial"/>
          <w:sz w:val="20"/>
          <w:szCs w:val="20"/>
        </w:rPr>
        <w:t xml:space="preserve"> </w:t>
      </w:r>
      <w:r w:rsidR="4E00E3F8" w:rsidRPr="009D2063">
        <w:rPr>
          <w:rFonts w:ascii="Arial" w:hAnsi="Arial"/>
          <w:sz w:val="20"/>
          <w:szCs w:val="20"/>
        </w:rPr>
        <w:t>América Latina</w:t>
      </w:r>
      <w:r w:rsidR="04174329" w:rsidRPr="009D2063">
        <w:rPr>
          <w:rFonts w:ascii="Arial" w:hAnsi="Arial"/>
          <w:sz w:val="20"/>
          <w:szCs w:val="20"/>
        </w:rPr>
        <w:t xml:space="preserve"> y el Caribe.</w:t>
      </w:r>
    </w:p>
    <w:p w14:paraId="383AA876" w14:textId="474AED75" w:rsidR="04174329" w:rsidRPr="009D2063" w:rsidRDefault="04174329" w:rsidP="00EE6327">
      <w:pPr>
        <w:spacing w:line="276" w:lineRule="auto"/>
        <w:ind w:left="708" w:hanging="708"/>
        <w:jc w:val="both"/>
        <w:rPr>
          <w:rFonts w:ascii="Arial" w:hAnsi="Arial"/>
          <w:sz w:val="20"/>
          <w:szCs w:val="20"/>
        </w:rPr>
      </w:pPr>
      <w:r w:rsidRPr="009D2063">
        <w:rPr>
          <w:rFonts w:ascii="Arial" w:hAnsi="Arial"/>
          <w:sz w:val="20"/>
          <w:szCs w:val="20"/>
        </w:rPr>
        <w:t>En 201</w:t>
      </w:r>
      <w:r w:rsidR="2153792F" w:rsidRPr="009D2063">
        <w:rPr>
          <w:rFonts w:ascii="Arial" w:hAnsi="Arial"/>
          <w:sz w:val="20"/>
          <w:szCs w:val="20"/>
        </w:rPr>
        <w:t>8</w:t>
      </w:r>
      <w:r w:rsidRPr="009D2063">
        <w:rPr>
          <w:rFonts w:ascii="Arial" w:hAnsi="Arial"/>
          <w:sz w:val="20"/>
          <w:szCs w:val="20"/>
        </w:rPr>
        <w:t xml:space="preserve"> comenzó el desarrollo de la Segunda Convocatoria de proyectos MAGA que consistió en la </w:t>
      </w:r>
      <w:r w:rsidR="355D38D6" w:rsidRPr="009D2063">
        <w:rPr>
          <w:rFonts w:ascii="Arial" w:hAnsi="Arial"/>
          <w:sz w:val="20"/>
          <w:szCs w:val="20"/>
        </w:rPr>
        <w:t>selección de 18</w:t>
      </w:r>
      <w:r w:rsidR="2728683D" w:rsidRPr="009D2063">
        <w:rPr>
          <w:rFonts w:ascii="Arial" w:hAnsi="Arial"/>
          <w:sz w:val="20"/>
          <w:szCs w:val="20"/>
        </w:rPr>
        <w:t xml:space="preserve"> proyectos de 15 Universidades Nacionales</w:t>
      </w:r>
      <w:r w:rsidR="32D97EB2" w:rsidRPr="009D2063">
        <w:rPr>
          <w:rFonts w:ascii="Arial" w:hAnsi="Arial"/>
          <w:sz w:val="20"/>
          <w:szCs w:val="20"/>
        </w:rPr>
        <w:t>.</w:t>
      </w:r>
    </w:p>
    <w:p w14:paraId="2F837168" w14:textId="2B5E3CB3" w:rsidR="00080AF7" w:rsidRPr="009D2063" w:rsidRDefault="7F79D9C5" w:rsidP="69549672">
      <w:pPr>
        <w:spacing w:line="276" w:lineRule="auto"/>
        <w:jc w:val="both"/>
        <w:rPr>
          <w:rFonts w:ascii="Arial" w:hAnsi="Arial"/>
          <w:b/>
          <w:bCs/>
          <w:sz w:val="20"/>
          <w:szCs w:val="20"/>
        </w:rPr>
      </w:pPr>
      <w:r w:rsidRPr="009D2063">
        <w:rPr>
          <w:rFonts w:ascii="Arial" w:hAnsi="Arial"/>
          <w:sz w:val="20"/>
          <w:szCs w:val="20"/>
        </w:rPr>
        <w:t xml:space="preserve">Durante el </w:t>
      </w:r>
      <w:r w:rsidR="21CAA27C" w:rsidRPr="009D2063">
        <w:rPr>
          <w:rFonts w:ascii="Arial" w:hAnsi="Arial"/>
          <w:sz w:val="20"/>
          <w:szCs w:val="20"/>
        </w:rPr>
        <w:t xml:space="preserve">2019 se desarrolló el segundo año de ejecución de los Proyectos de la Segunda convocatoria </w:t>
      </w:r>
      <w:r w:rsidR="572933C6" w:rsidRPr="009D2063">
        <w:rPr>
          <w:rFonts w:ascii="Arial" w:hAnsi="Arial"/>
          <w:sz w:val="20"/>
          <w:szCs w:val="20"/>
        </w:rPr>
        <w:t>que fue extendido hasta diciembre de 2020,</w:t>
      </w:r>
      <w:r w:rsidR="457AD6A2" w:rsidRPr="009D2063">
        <w:rPr>
          <w:rFonts w:ascii="Arial" w:hAnsi="Arial"/>
          <w:sz w:val="20"/>
          <w:szCs w:val="20"/>
        </w:rPr>
        <w:t xml:space="preserve"> cierre que se vio afectado por la pandemia de </w:t>
      </w:r>
      <w:r w:rsidR="005E74F2" w:rsidRPr="009D2063">
        <w:rPr>
          <w:rFonts w:ascii="Arial" w:hAnsi="Arial"/>
          <w:sz w:val="20"/>
          <w:szCs w:val="20"/>
        </w:rPr>
        <w:t>COVID</w:t>
      </w:r>
      <w:r w:rsidR="457AD6A2" w:rsidRPr="009D2063">
        <w:rPr>
          <w:rFonts w:ascii="Arial" w:hAnsi="Arial"/>
          <w:sz w:val="20"/>
          <w:szCs w:val="20"/>
        </w:rPr>
        <w:t xml:space="preserve">19. Como </w:t>
      </w:r>
      <w:r w:rsidR="5378D2FF" w:rsidRPr="009D2063">
        <w:rPr>
          <w:rFonts w:ascii="Arial" w:hAnsi="Arial"/>
          <w:sz w:val="20"/>
          <w:szCs w:val="20"/>
        </w:rPr>
        <w:t>respuesta a esta situación</w:t>
      </w:r>
      <w:r w:rsidR="2A39B475" w:rsidRPr="009D2063">
        <w:rPr>
          <w:rFonts w:ascii="Arial" w:hAnsi="Arial"/>
          <w:sz w:val="20"/>
          <w:szCs w:val="20"/>
        </w:rPr>
        <w:t xml:space="preserve"> los proyectos</w:t>
      </w:r>
      <w:r w:rsidR="5378D2FF" w:rsidRPr="009D2063">
        <w:rPr>
          <w:rFonts w:ascii="Arial" w:hAnsi="Arial"/>
          <w:sz w:val="20"/>
          <w:szCs w:val="20"/>
        </w:rPr>
        <w:t xml:space="preserve"> readecuaron sus acciones en encuentros virtuales y ediciones </w:t>
      </w:r>
      <w:r w:rsidR="137EC042" w:rsidRPr="009D2063">
        <w:rPr>
          <w:rFonts w:ascii="Arial" w:hAnsi="Arial"/>
          <w:sz w:val="20"/>
          <w:szCs w:val="20"/>
        </w:rPr>
        <w:t xml:space="preserve">físicas y digitales </w:t>
      </w:r>
      <w:r w:rsidR="5378D2FF" w:rsidRPr="009D2063">
        <w:rPr>
          <w:rFonts w:ascii="Arial" w:hAnsi="Arial"/>
          <w:sz w:val="20"/>
          <w:szCs w:val="20"/>
        </w:rPr>
        <w:t>de los resultados de la cooperación desarrollada</w:t>
      </w:r>
      <w:r w:rsidR="00CE0C96" w:rsidRPr="009D2063">
        <w:rPr>
          <w:rFonts w:ascii="Arial" w:hAnsi="Arial"/>
          <w:sz w:val="20"/>
          <w:szCs w:val="20"/>
        </w:rPr>
        <w:t>, dando cierre a la Segunda convocatoria en diciembre de 2021</w:t>
      </w:r>
      <w:r w:rsidR="572933C6" w:rsidRPr="009D2063">
        <w:rPr>
          <w:rFonts w:ascii="Arial" w:hAnsi="Arial"/>
          <w:sz w:val="20"/>
          <w:szCs w:val="20"/>
        </w:rPr>
        <w:t>.</w:t>
      </w:r>
      <w:r w:rsidR="198D12A3" w:rsidRPr="009D2063">
        <w:rPr>
          <w:rFonts w:ascii="Arial" w:hAnsi="Arial"/>
          <w:b/>
          <w:bCs/>
          <w:sz w:val="20"/>
          <w:szCs w:val="20"/>
        </w:rPr>
        <w:t xml:space="preserve"> </w:t>
      </w:r>
      <w:r w:rsidR="198D12A3" w:rsidRPr="009D2063">
        <w:rPr>
          <w:rFonts w:ascii="Arial" w:hAnsi="Arial"/>
          <w:b/>
          <w:bCs/>
          <w:i/>
          <w:iCs/>
          <w:sz w:val="20"/>
          <w:szCs w:val="20"/>
        </w:rPr>
        <w:t xml:space="preserve">(Cuadro </w:t>
      </w:r>
      <w:r w:rsidR="00D226EA">
        <w:rPr>
          <w:rFonts w:ascii="Arial" w:hAnsi="Arial"/>
          <w:b/>
          <w:bCs/>
          <w:i/>
          <w:iCs/>
          <w:sz w:val="20"/>
          <w:szCs w:val="20"/>
        </w:rPr>
        <w:t>6.2.5</w:t>
      </w:r>
      <w:r w:rsidR="198D12A3" w:rsidRPr="009D2063">
        <w:rPr>
          <w:rFonts w:ascii="Arial" w:hAnsi="Arial"/>
          <w:b/>
          <w:bCs/>
          <w:i/>
          <w:iCs/>
          <w:sz w:val="20"/>
          <w:szCs w:val="20"/>
        </w:rPr>
        <w:t>)</w:t>
      </w:r>
    </w:p>
    <w:p w14:paraId="6B999B2C" w14:textId="65AEA657" w:rsidR="00080AF7" w:rsidRPr="009D2063" w:rsidRDefault="00080AF7" w:rsidP="69549672">
      <w:pPr>
        <w:spacing w:line="276" w:lineRule="auto"/>
        <w:jc w:val="both"/>
        <w:rPr>
          <w:rFonts w:ascii="Arial" w:hAnsi="Arial"/>
          <w:sz w:val="20"/>
          <w:szCs w:val="20"/>
        </w:rPr>
      </w:pPr>
    </w:p>
    <w:p w14:paraId="2687674C" w14:textId="5937D55C" w:rsidR="00E152F5" w:rsidRPr="009D2063" w:rsidRDefault="00E152F5" w:rsidP="6A34FA64">
      <w:pPr>
        <w:spacing w:line="276" w:lineRule="auto"/>
        <w:jc w:val="both"/>
        <w:rPr>
          <w:rFonts w:ascii="Arial" w:hAnsi="Arial"/>
          <w:b/>
          <w:bCs/>
          <w:i/>
          <w:iCs/>
          <w:sz w:val="20"/>
          <w:szCs w:val="20"/>
        </w:rPr>
      </w:pPr>
    </w:p>
    <w:p w14:paraId="275703A6" w14:textId="1AF3AC10" w:rsidR="00E152F5" w:rsidRPr="009D2063" w:rsidRDefault="59D0F712" w:rsidP="69549672">
      <w:pPr>
        <w:spacing w:line="276" w:lineRule="auto"/>
        <w:jc w:val="both"/>
        <w:rPr>
          <w:rFonts w:ascii="Arial" w:hAnsi="Arial"/>
          <w:b/>
          <w:bCs/>
          <w:sz w:val="20"/>
          <w:szCs w:val="20"/>
        </w:rPr>
      </w:pPr>
      <w:r w:rsidRPr="009D2063">
        <w:rPr>
          <w:rFonts w:ascii="Arial" w:hAnsi="Arial"/>
          <w:b/>
          <w:bCs/>
          <w:sz w:val="20"/>
          <w:szCs w:val="20"/>
        </w:rPr>
        <w:t xml:space="preserve">1.4. PROGRAMA ERASMUS+ UE. </w:t>
      </w:r>
    </w:p>
    <w:p w14:paraId="7EC8C3ED" w14:textId="5E387453" w:rsidR="00E152F5" w:rsidRPr="009D2063" w:rsidRDefault="00E152F5" w:rsidP="4C2637AE">
      <w:pPr>
        <w:spacing w:line="276" w:lineRule="auto"/>
        <w:jc w:val="both"/>
        <w:rPr>
          <w:rFonts w:ascii="Arial" w:hAnsi="Arial"/>
          <w:b/>
          <w:bCs/>
          <w:sz w:val="20"/>
          <w:szCs w:val="20"/>
        </w:rPr>
      </w:pPr>
    </w:p>
    <w:p w14:paraId="6717DCC3" w14:textId="5AD4F664" w:rsidR="00E152F5" w:rsidRPr="009D2063" w:rsidRDefault="23F1C91A" w:rsidP="752E2FEA">
      <w:pPr>
        <w:spacing w:line="276" w:lineRule="auto"/>
        <w:ind w:firstLine="720"/>
        <w:jc w:val="both"/>
        <w:rPr>
          <w:rFonts w:ascii="Arial" w:hAnsi="Arial"/>
          <w:sz w:val="20"/>
          <w:szCs w:val="20"/>
        </w:rPr>
      </w:pPr>
      <w:r w:rsidRPr="009D2063">
        <w:rPr>
          <w:rFonts w:ascii="Arial" w:hAnsi="Arial"/>
          <w:b/>
          <w:bCs/>
          <w:sz w:val="20"/>
          <w:szCs w:val="20"/>
        </w:rPr>
        <w:t xml:space="preserve">1.4.1. </w:t>
      </w:r>
      <w:r w:rsidR="59D0F712" w:rsidRPr="009D2063">
        <w:rPr>
          <w:rFonts w:ascii="Arial" w:hAnsi="Arial"/>
          <w:b/>
          <w:bCs/>
          <w:sz w:val="20"/>
          <w:szCs w:val="20"/>
          <w:u w:val="single"/>
        </w:rPr>
        <w:t>Proyecto CONSENS</w:t>
      </w:r>
      <w:r w:rsidR="3C049C70" w:rsidRPr="009D2063">
        <w:rPr>
          <w:rFonts w:ascii="Arial" w:hAnsi="Arial"/>
          <w:b/>
          <w:bCs/>
          <w:sz w:val="20"/>
          <w:szCs w:val="20"/>
        </w:rPr>
        <w:t xml:space="preserve"> </w:t>
      </w:r>
      <w:r w:rsidR="1504B690" w:rsidRPr="009D2063">
        <w:rPr>
          <w:rFonts w:ascii="Arial" w:hAnsi="Arial"/>
          <w:sz w:val="20"/>
          <w:szCs w:val="20"/>
        </w:rPr>
        <w:t>El Proyecto “Consenso Latinoamericano para la internacionalización de la formación de postgrado” (CONSENS) fue presentado en la convocatoria del Programa ERASMUS+ 2018, bajo la línea de proyectos que tienen como objetivo general la construcción de capacidades estructurales de las instituciones de educación superior o “</w:t>
      </w:r>
      <w:proofErr w:type="spellStart"/>
      <w:r w:rsidR="1504B690" w:rsidRPr="009D2063">
        <w:rPr>
          <w:rFonts w:ascii="Arial" w:hAnsi="Arial"/>
          <w:sz w:val="20"/>
          <w:szCs w:val="20"/>
        </w:rPr>
        <w:t>Capacity</w:t>
      </w:r>
      <w:proofErr w:type="spellEnd"/>
      <w:r w:rsidR="1504B690" w:rsidRPr="009D2063">
        <w:rPr>
          <w:rFonts w:ascii="Arial" w:hAnsi="Arial"/>
          <w:sz w:val="20"/>
          <w:szCs w:val="20"/>
        </w:rPr>
        <w:t xml:space="preserve"> </w:t>
      </w:r>
      <w:proofErr w:type="spellStart"/>
      <w:r w:rsidR="1504B690" w:rsidRPr="009D2063">
        <w:rPr>
          <w:rFonts w:ascii="Arial" w:hAnsi="Arial"/>
          <w:sz w:val="20"/>
          <w:szCs w:val="20"/>
        </w:rPr>
        <w:t>Building</w:t>
      </w:r>
      <w:proofErr w:type="spellEnd"/>
      <w:r w:rsidR="1504B690" w:rsidRPr="009D2063">
        <w:rPr>
          <w:rFonts w:ascii="Arial" w:hAnsi="Arial"/>
          <w:sz w:val="20"/>
          <w:szCs w:val="20"/>
        </w:rPr>
        <w:t xml:space="preserve"> </w:t>
      </w:r>
      <w:proofErr w:type="spellStart"/>
      <w:r w:rsidR="1504B690" w:rsidRPr="009D2063">
        <w:rPr>
          <w:rFonts w:ascii="Arial" w:hAnsi="Arial"/>
          <w:sz w:val="20"/>
          <w:szCs w:val="20"/>
        </w:rPr>
        <w:t>of</w:t>
      </w:r>
      <w:proofErr w:type="spellEnd"/>
      <w:r w:rsidR="1504B690" w:rsidRPr="009D2063">
        <w:rPr>
          <w:rFonts w:ascii="Arial" w:hAnsi="Arial"/>
          <w:sz w:val="20"/>
          <w:szCs w:val="20"/>
        </w:rPr>
        <w:t xml:space="preserve"> </w:t>
      </w:r>
      <w:proofErr w:type="spellStart"/>
      <w:r w:rsidR="1504B690" w:rsidRPr="009D2063">
        <w:rPr>
          <w:rFonts w:ascii="Arial" w:hAnsi="Arial"/>
          <w:sz w:val="20"/>
          <w:szCs w:val="20"/>
        </w:rPr>
        <w:t>HEIs</w:t>
      </w:r>
      <w:proofErr w:type="spellEnd"/>
      <w:r w:rsidR="1504B690" w:rsidRPr="009D2063">
        <w:rPr>
          <w:rFonts w:ascii="Arial" w:hAnsi="Arial"/>
          <w:sz w:val="20"/>
          <w:szCs w:val="20"/>
        </w:rPr>
        <w:t>”. El mismo fue seleccionado en 2018 y la coordinación se encuentra a cargo de la Universidad de Buenos Aires. Los objetivos específicos son:</w:t>
      </w:r>
    </w:p>
    <w:p w14:paraId="78A0FB98" w14:textId="532274A7" w:rsidR="00E152F5" w:rsidRPr="009D2063" w:rsidRDefault="1504B690" w:rsidP="2DBF9BFE">
      <w:pPr>
        <w:pStyle w:val="Prrafodelista"/>
        <w:numPr>
          <w:ilvl w:val="0"/>
          <w:numId w:val="7"/>
        </w:numPr>
        <w:spacing w:line="276" w:lineRule="auto"/>
        <w:jc w:val="both"/>
        <w:rPr>
          <w:rFonts w:ascii="Arial" w:eastAsia="Arial" w:hAnsi="Arial"/>
          <w:sz w:val="20"/>
          <w:szCs w:val="20"/>
        </w:rPr>
      </w:pPr>
      <w:r w:rsidRPr="009D2063">
        <w:rPr>
          <w:rFonts w:ascii="Arial" w:hAnsi="Arial"/>
          <w:sz w:val="20"/>
          <w:szCs w:val="20"/>
        </w:rPr>
        <w:t>Desarrollar, para las carreras de posgrado de nivel de máster y doctorados de por lo menos un área a determinar, estándares consensuados sobre resultados del aprendizaje, competencias, créditos y aseguramiento de la calidad;</w:t>
      </w:r>
    </w:p>
    <w:p w14:paraId="6A4ADF92" w14:textId="6275B445" w:rsidR="00E152F5" w:rsidRPr="009D2063" w:rsidRDefault="1504B690" w:rsidP="2DBF9BFE">
      <w:pPr>
        <w:pStyle w:val="Prrafodelista"/>
        <w:numPr>
          <w:ilvl w:val="0"/>
          <w:numId w:val="7"/>
        </w:numPr>
        <w:spacing w:line="276" w:lineRule="auto"/>
        <w:jc w:val="both"/>
        <w:rPr>
          <w:rFonts w:ascii="Arial" w:eastAsia="Arial" w:hAnsi="Arial"/>
          <w:sz w:val="20"/>
          <w:szCs w:val="20"/>
        </w:rPr>
      </w:pPr>
      <w:r w:rsidRPr="009D2063">
        <w:rPr>
          <w:rFonts w:ascii="Arial" w:hAnsi="Arial"/>
          <w:sz w:val="20"/>
          <w:szCs w:val="20"/>
        </w:rPr>
        <w:t>Aplicar las definiciones y los estándares CONSEN</w:t>
      </w:r>
      <w:r w:rsidR="7516466A" w:rsidRPr="009D2063">
        <w:rPr>
          <w:rFonts w:ascii="Arial" w:hAnsi="Arial"/>
          <w:sz w:val="20"/>
          <w:szCs w:val="20"/>
        </w:rPr>
        <w:t>S</w:t>
      </w:r>
      <w:r w:rsidRPr="009D2063">
        <w:rPr>
          <w:rFonts w:ascii="Arial" w:hAnsi="Arial"/>
          <w:sz w:val="20"/>
          <w:szCs w:val="20"/>
        </w:rPr>
        <w:t>, en por lo menos una carrera de postgrado de cada una de las universidades socias del proyecto;</w:t>
      </w:r>
    </w:p>
    <w:p w14:paraId="25D0CD1D" w14:textId="22F39E21" w:rsidR="00E152F5" w:rsidRPr="009D2063" w:rsidRDefault="1504B690" w:rsidP="2DBF9BFE">
      <w:pPr>
        <w:pStyle w:val="Prrafodelista"/>
        <w:numPr>
          <w:ilvl w:val="0"/>
          <w:numId w:val="7"/>
        </w:numPr>
        <w:spacing w:line="276" w:lineRule="auto"/>
        <w:jc w:val="both"/>
        <w:rPr>
          <w:rFonts w:ascii="Arial" w:eastAsia="Arial" w:hAnsi="Arial"/>
          <w:sz w:val="20"/>
          <w:szCs w:val="20"/>
        </w:rPr>
      </w:pPr>
      <w:r w:rsidRPr="009D2063">
        <w:rPr>
          <w:rFonts w:ascii="Arial" w:hAnsi="Arial"/>
          <w:sz w:val="20"/>
          <w:szCs w:val="20"/>
        </w:rPr>
        <w:t>Desarrollar un instrumento para categorizar, calificar, monitorear y evaluar la contribución de los másteres y doctorados con modificación curricular CONSENSUS, a la internacionalización de las instituciones de educación superior.</w:t>
      </w:r>
    </w:p>
    <w:p w14:paraId="1E795D70" w14:textId="667BE814" w:rsidR="41886BD3" w:rsidRPr="009D2063" w:rsidRDefault="6AB62B05" w:rsidP="2A05C95F">
      <w:pPr>
        <w:spacing w:line="276" w:lineRule="auto"/>
        <w:jc w:val="both"/>
        <w:rPr>
          <w:rFonts w:ascii="Arial" w:hAnsi="Arial"/>
          <w:sz w:val="20"/>
          <w:szCs w:val="20"/>
        </w:rPr>
      </w:pPr>
      <w:r w:rsidRPr="009D2063">
        <w:rPr>
          <w:rFonts w:ascii="Arial" w:hAnsi="Arial"/>
          <w:sz w:val="20"/>
          <w:szCs w:val="20"/>
        </w:rPr>
        <w:t>El proyecto inició su</w:t>
      </w:r>
      <w:r w:rsidR="5EF16281" w:rsidRPr="009D2063">
        <w:rPr>
          <w:rFonts w:ascii="Arial" w:hAnsi="Arial"/>
          <w:sz w:val="20"/>
          <w:szCs w:val="20"/>
        </w:rPr>
        <w:t xml:space="preserve"> ejecución en febrero de 2019</w:t>
      </w:r>
      <w:r w:rsidRPr="009D2063">
        <w:rPr>
          <w:rFonts w:ascii="Arial" w:hAnsi="Arial"/>
          <w:sz w:val="20"/>
          <w:szCs w:val="20"/>
        </w:rPr>
        <w:t>. E</w:t>
      </w:r>
      <w:r w:rsidR="7837613B" w:rsidRPr="009D2063">
        <w:rPr>
          <w:rFonts w:ascii="Arial" w:hAnsi="Arial"/>
          <w:sz w:val="20"/>
          <w:szCs w:val="20"/>
        </w:rPr>
        <w:t>stá integrado por</w:t>
      </w:r>
      <w:r w:rsidR="7D6A1967" w:rsidRPr="009D2063">
        <w:rPr>
          <w:rFonts w:ascii="Arial" w:hAnsi="Arial"/>
          <w:sz w:val="20"/>
          <w:szCs w:val="20"/>
        </w:rPr>
        <w:t xml:space="preserve"> la Secretaría de Políticas Universitarias del Ministerio de Educación de la Nación Argentina;</w:t>
      </w:r>
      <w:r w:rsidR="7837613B" w:rsidRPr="009D2063">
        <w:rPr>
          <w:rFonts w:ascii="Arial" w:hAnsi="Arial"/>
          <w:sz w:val="20"/>
          <w:szCs w:val="20"/>
        </w:rPr>
        <w:t xml:space="preserve"> la </w:t>
      </w:r>
      <w:r w:rsidR="16E3BF95" w:rsidRPr="009D2063">
        <w:rPr>
          <w:rFonts w:ascii="Arial" w:eastAsia="Calibri" w:hAnsi="Arial"/>
          <w:color w:val="444444"/>
          <w:sz w:val="20"/>
          <w:szCs w:val="20"/>
        </w:rPr>
        <w:t xml:space="preserve">Comisión Nacional de Evaluación y Acreditación Universitaria; </w:t>
      </w:r>
      <w:r w:rsidR="3A70C5CA" w:rsidRPr="009D2063">
        <w:rPr>
          <w:rFonts w:ascii="Arial" w:hAnsi="Arial"/>
          <w:sz w:val="20"/>
          <w:szCs w:val="20"/>
        </w:rPr>
        <w:t xml:space="preserve">la </w:t>
      </w:r>
      <w:r w:rsidR="7837613B" w:rsidRPr="009D2063">
        <w:rPr>
          <w:rFonts w:ascii="Arial" w:hAnsi="Arial"/>
          <w:sz w:val="20"/>
          <w:szCs w:val="20"/>
        </w:rPr>
        <w:t xml:space="preserve">Universidad de Buenos Aires; la Universidad </w:t>
      </w:r>
      <w:r w:rsidR="53CF3399" w:rsidRPr="009D2063">
        <w:rPr>
          <w:rFonts w:ascii="Arial" w:hAnsi="Arial"/>
          <w:sz w:val="20"/>
          <w:szCs w:val="20"/>
        </w:rPr>
        <w:t xml:space="preserve">Nacional de Luján de Argentina; </w:t>
      </w:r>
      <w:r w:rsidR="3A70C5CA" w:rsidRPr="009D2063">
        <w:rPr>
          <w:rFonts w:ascii="Arial" w:hAnsi="Arial"/>
          <w:sz w:val="20"/>
          <w:szCs w:val="20"/>
        </w:rPr>
        <w:t xml:space="preserve">la Universidad </w:t>
      </w:r>
      <w:r w:rsidR="53CF3399" w:rsidRPr="009D2063">
        <w:rPr>
          <w:rFonts w:ascii="Arial" w:hAnsi="Arial"/>
          <w:sz w:val="20"/>
          <w:szCs w:val="20"/>
        </w:rPr>
        <w:t xml:space="preserve">de la Fundación ISALUD; </w:t>
      </w:r>
      <w:r w:rsidR="294F345F" w:rsidRPr="009D2063">
        <w:rPr>
          <w:rFonts w:ascii="Arial" w:hAnsi="Arial"/>
          <w:sz w:val="20"/>
          <w:szCs w:val="20"/>
        </w:rPr>
        <w:t xml:space="preserve">el Consejo Nacional de Educación Superior y el Ministerio de Educación y Ciencias del Paraguay; la Universidad Nacional de Asunción; la Universidad Iberoamericana </w:t>
      </w:r>
      <w:r w:rsidR="294F345F" w:rsidRPr="009D2063">
        <w:rPr>
          <w:rFonts w:ascii="Arial" w:eastAsia="Calibri" w:hAnsi="Arial"/>
          <w:color w:val="444444"/>
          <w:sz w:val="20"/>
          <w:szCs w:val="20"/>
        </w:rPr>
        <w:t>del Paraguay: UNIBE</w:t>
      </w:r>
      <w:r w:rsidR="7837613B" w:rsidRPr="009D2063">
        <w:rPr>
          <w:rFonts w:ascii="Arial" w:hAnsi="Arial"/>
          <w:sz w:val="20"/>
          <w:szCs w:val="20"/>
        </w:rPr>
        <w:t xml:space="preserve">; La </w:t>
      </w:r>
      <w:proofErr w:type="spellStart"/>
      <w:r w:rsidR="7837613B" w:rsidRPr="009D2063">
        <w:rPr>
          <w:rFonts w:ascii="Arial" w:hAnsi="Arial"/>
          <w:sz w:val="20"/>
          <w:szCs w:val="20"/>
        </w:rPr>
        <w:t>Sapienza</w:t>
      </w:r>
      <w:proofErr w:type="spellEnd"/>
      <w:r w:rsidR="7837613B" w:rsidRPr="009D2063">
        <w:rPr>
          <w:rFonts w:ascii="Arial" w:hAnsi="Arial"/>
          <w:sz w:val="20"/>
          <w:szCs w:val="20"/>
        </w:rPr>
        <w:t xml:space="preserve"> </w:t>
      </w:r>
      <w:proofErr w:type="spellStart"/>
      <w:r w:rsidR="7837613B" w:rsidRPr="009D2063">
        <w:rPr>
          <w:rFonts w:ascii="Arial" w:hAnsi="Arial"/>
          <w:sz w:val="20"/>
          <w:szCs w:val="20"/>
        </w:rPr>
        <w:t>Universita</w:t>
      </w:r>
      <w:proofErr w:type="spellEnd"/>
      <w:r w:rsidR="7837613B" w:rsidRPr="009D2063">
        <w:rPr>
          <w:rFonts w:ascii="Arial" w:hAnsi="Arial"/>
          <w:sz w:val="20"/>
          <w:szCs w:val="20"/>
        </w:rPr>
        <w:t xml:space="preserve"> Di Roma, el </w:t>
      </w:r>
      <w:proofErr w:type="spellStart"/>
      <w:r w:rsidR="7837613B" w:rsidRPr="009D2063">
        <w:rPr>
          <w:rFonts w:ascii="Arial" w:hAnsi="Arial"/>
          <w:sz w:val="20"/>
          <w:szCs w:val="20"/>
        </w:rPr>
        <w:t>Consorzio</w:t>
      </w:r>
      <w:proofErr w:type="spellEnd"/>
      <w:r w:rsidR="7837613B" w:rsidRPr="009D2063">
        <w:rPr>
          <w:rFonts w:ascii="Arial" w:hAnsi="Arial"/>
          <w:sz w:val="20"/>
          <w:szCs w:val="20"/>
        </w:rPr>
        <w:t xml:space="preserve"> Interuniversitario Italiano Per La Argentina, la </w:t>
      </w:r>
      <w:proofErr w:type="spellStart"/>
      <w:r w:rsidR="7837613B" w:rsidRPr="009D2063">
        <w:rPr>
          <w:rFonts w:ascii="Arial" w:hAnsi="Arial"/>
          <w:sz w:val="20"/>
          <w:szCs w:val="20"/>
        </w:rPr>
        <w:t>Universi</w:t>
      </w:r>
      <w:r w:rsidR="0E61FB06" w:rsidRPr="009D2063">
        <w:rPr>
          <w:rFonts w:ascii="Arial" w:hAnsi="Arial"/>
          <w:sz w:val="20"/>
          <w:szCs w:val="20"/>
        </w:rPr>
        <w:t>ta</w:t>
      </w:r>
      <w:proofErr w:type="spellEnd"/>
      <w:r w:rsidR="0E61FB06" w:rsidRPr="009D2063">
        <w:rPr>
          <w:rFonts w:ascii="Arial" w:hAnsi="Arial"/>
          <w:sz w:val="20"/>
          <w:szCs w:val="20"/>
        </w:rPr>
        <w:t xml:space="preserve"> </w:t>
      </w:r>
      <w:r w:rsidR="7837613B" w:rsidRPr="009D2063">
        <w:rPr>
          <w:rFonts w:ascii="Arial" w:hAnsi="Arial"/>
          <w:sz w:val="20"/>
          <w:szCs w:val="20"/>
        </w:rPr>
        <w:t xml:space="preserve"> </w:t>
      </w:r>
      <w:proofErr w:type="spellStart"/>
      <w:r w:rsidR="7837613B" w:rsidRPr="009D2063">
        <w:rPr>
          <w:rFonts w:ascii="Arial" w:hAnsi="Arial"/>
          <w:sz w:val="20"/>
          <w:szCs w:val="20"/>
        </w:rPr>
        <w:t>Degli</w:t>
      </w:r>
      <w:proofErr w:type="spellEnd"/>
      <w:r w:rsidR="7837613B" w:rsidRPr="009D2063">
        <w:rPr>
          <w:rFonts w:ascii="Arial" w:hAnsi="Arial"/>
          <w:sz w:val="20"/>
          <w:szCs w:val="20"/>
        </w:rPr>
        <w:t xml:space="preserve"> </w:t>
      </w:r>
      <w:proofErr w:type="spellStart"/>
      <w:r w:rsidR="7837613B" w:rsidRPr="009D2063">
        <w:rPr>
          <w:rFonts w:ascii="Arial" w:hAnsi="Arial"/>
          <w:sz w:val="20"/>
          <w:szCs w:val="20"/>
        </w:rPr>
        <w:t>Studi</w:t>
      </w:r>
      <w:proofErr w:type="spellEnd"/>
      <w:r w:rsidR="7837613B" w:rsidRPr="009D2063">
        <w:rPr>
          <w:rFonts w:ascii="Arial" w:hAnsi="Arial"/>
          <w:sz w:val="20"/>
          <w:szCs w:val="20"/>
        </w:rPr>
        <w:t xml:space="preserve"> Di </w:t>
      </w:r>
      <w:proofErr w:type="spellStart"/>
      <w:r w:rsidR="7837613B" w:rsidRPr="009D2063">
        <w:rPr>
          <w:rFonts w:ascii="Arial" w:hAnsi="Arial"/>
          <w:sz w:val="20"/>
          <w:szCs w:val="20"/>
        </w:rPr>
        <w:t>Pavia</w:t>
      </w:r>
      <w:proofErr w:type="spellEnd"/>
      <w:r w:rsidR="7837613B" w:rsidRPr="009D2063">
        <w:rPr>
          <w:rFonts w:ascii="Arial" w:hAnsi="Arial"/>
          <w:sz w:val="20"/>
          <w:szCs w:val="20"/>
        </w:rPr>
        <w:t xml:space="preserve">; </w:t>
      </w:r>
      <w:r w:rsidR="3A70C5CA" w:rsidRPr="009D2063">
        <w:rPr>
          <w:rFonts w:ascii="Arial" w:hAnsi="Arial"/>
          <w:sz w:val="20"/>
          <w:szCs w:val="20"/>
        </w:rPr>
        <w:t xml:space="preserve">la Universidad </w:t>
      </w:r>
      <w:r w:rsidR="7837613B" w:rsidRPr="009D2063">
        <w:rPr>
          <w:rFonts w:ascii="Arial" w:hAnsi="Arial"/>
          <w:sz w:val="20"/>
          <w:szCs w:val="20"/>
        </w:rPr>
        <w:t xml:space="preserve">Complutense de Madrid; la </w:t>
      </w:r>
      <w:proofErr w:type="spellStart"/>
      <w:r w:rsidR="7837613B" w:rsidRPr="009D2063">
        <w:rPr>
          <w:rFonts w:ascii="Arial" w:hAnsi="Arial"/>
          <w:sz w:val="20"/>
          <w:szCs w:val="20"/>
        </w:rPr>
        <w:t>Universitat</w:t>
      </w:r>
      <w:proofErr w:type="spellEnd"/>
      <w:r w:rsidR="7837613B" w:rsidRPr="009D2063">
        <w:rPr>
          <w:rFonts w:ascii="Arial" w:hAnsi="Arial"/>
          <w:sz w:val="20"/>
          <w:szCs w:val="20"/>
        </w:rPr>
        <w:t xml:space="preserve"> </w:t>
      </w:r>
      <w:proofErr w:type="spellStart"/>
      <w:r w:rsidR="7837613B" w:rsidRPr="009D2063">
        <w:rPr>
          <w:rFonts w:ascii="Arial" w:hAnsi="Arial"/>
          <w:sz w:val="20"/>
          <w:szCs w:val="20"/>
        </w:rPr>
        <w:t>Autònoma</w:t>
      </w:r>
      <w:proofErr w:type="spellEnd"/>
      <w:r w:rsidR="7837613B" w:rsidRPr="009D2063">
        <w:rPr>
          <w:rFonts w:ascii="Arial" w:hAnsi="Arial"/>
          <w:sz w:val="20"/>
          <w:szCs w:val="20"/>
        </w:rPr>
        <w:t xml:space="preserve"> de Barcelona; y </w:t>
      </w:r>
      <w:proofErr w:type="spellStart"/>
      <w:r w:rsidR="7837613B" w:rsidRPr="009D2063">
        <w:rPr>
          <w:rFonts w:ascii="Arial" w:hAnsi="Arial"/>
          <w:sz w:val="20"/>
          <w:szCs w:val="20"/>
        </w:rPr>
        <w:t>Aix-Marseille</w:t>
      </w:r>
      <w:proofErr w:type="spellEnd"/>
      <w:r w:rsidR="7837613B" w:rsidRPr="009D2063">
        <w:rPr>
          <w:rFonts w:ascii="Arial" w:hAnsi="Arial"/>
          <w:sz w:val="20"/>
          <w:szCs w:val="20"/>
        </w:rPr>
        <w:t xml:space="preserve"> </w:t>
      </w:r>
      <w:proofErr w:type="spellStart"/>
      <w:r w:rsidR="7837613B" w:rsidRPr="009D2063">
        <w:rPr>
          <w:rFonts w:ascii="Arial" w:hAnsi="Arial"/>
          <w:sz w:val="20"/>
          <w:szCs w:val="20"/>
        </w:rPr>
        <w:t>Universite</w:t>
      </w:r>
      <w:proofErr w:type="spellEnd"/>
      <w:r w:rsidR="7837613B" w:rsidRPr="009D2063">
        <w:rPr>
          <w:rFonts w:ascii="Arial" w:hAnsi="Arial"/>
          <w:sz w:val="20"/>
          <w:szCs w:val="20"/>
        </w:rPr>
        <w:t xml:space="preserve"> de Francia.</w:t>
      </w:r>
      <w:r w:rsidR="622BF53F" w:rsidRPr="009D2063">
        <w:rPr>
          <w:rFonts w:ascii="Arial" w:hAnsi="Arial"/>
          <w:sz w:val="20"/>
          <w:szCs w:val="20"/>
        </w:rPr>
        <w:t xml:space="preserve"> </w:t>
      </w:r>
      <w:r w:rsidR="622BF53F" w:rsidRPr="009D2063">
        <w:rPr>
          <w:rFonts w:ascii="Arial" w:hAnsi="Arial"/>
          <w:b/>
          <w:bCs/>
          <w:i/>
          <w:iCs/>
          <w:sz w:val="20"/>
          <w:szCs w:val="20"/>
        </w:rPr>
        <w:t>(Cuadro</w:t>
      </w:r>
      <w:r w:rsidR="34E4A776" w:rsidRPr="009D2063">
        <w:rPr>
          <w:rFonts w:ascii="Arial" w:hAnsi="Arial"/>
          <w:b/>
          <w:bCs/>
          <w:i/>
          <w:iCs/>
          <w:sz w:val="20"/>
          <w:szCs w:val="20"/>
        </w:rPr>
        <w:t xml:space="preserve"> </w:t>
      </w:r>
      <w:r w:rsidR="005621E5">
        <w:rPr>
          <w:rFonts w:ascii="Arial" w:hAnsi="Arial"/>
          <w:b/>
          <w:bCs/>
          <w:i/>
          <w:iCs/>
          <w:sz w:val="20"/>
          <w:szCs w:val="20"/>
        </w:rPr>
        <w:t>6.2.6</w:t>
      </w:r>
      <w:r w:rsidR="3A80952A" w:rsidRPr="009D2063">
        <w:rPr>
          <w:rFonts w:ascii="Arial" w:hAnsi="Arial"/>
          <w:b/>
          <w:bCs/>
          <w:i/>
          <w:iCs/>
          <w:sz w:val="20"/>
          <w:szCs w:val="20"/>
        </w:rPr>
        <w:t>.</w:t>
      </w:r>
      <w:r w:rsidR="0028214D" w:rsidRPr="009D2063">
        <w:rPr>
          <w:rFonts w:ascii="Arial" w:hAnsi="Arial"/>
          <w:b/>
          <w:bCs/>
          <w:i/>
          <w:iCs/>
          <w:sz w:val="20"/>
          <w:szCs w:val="20"/>
        </w:rPr>
        <w:t>a</w:t>
      </w:r>
      <w:r w:rsidR="622BF53F" w:rsidRPr="009D2063">
        <w:rPr>
          <w:rFonts w:ascii="Arial" w:hAnsi="Arial"/>
          <w:b/>
          <w:bCs/>
          <w:i/>
          <w:iCs/>
          <w:sz w:val="20"/>
          <w:szCs w:val="20"/>
        </w:rPr>
        <w:t>)</w:t>
      </w:r>
    </w:p>
    <w:p w14:paraId="0A157715" w14:textId="2ECCDC59" w:rsidR="41886BD3" w:rsidRPr="009D2063" w:rsidRDefault="41886BD3" w:rsidP="41886BD3">
      <w:pPr>
        <w:spacing w:line="276" w:lineRule="auto"/>
        <w:jc w:val="both"/>
        <w:rPr>
          <w:rFonts w:ascii="Arial" w:eastAsia="Arial" w:hAnsi="Arial"/>
          <w:b/>
          <w:bCs/>
          <w:color w:val="000000" w:themeColor="text1"/>
          <w:sz w:val="20"/>
          <w:szCs w:val="20"/>
        </w:rPr>
      </w:pPr>
    </w:p>
    <w:p w14:paraId="5D5F3609" w14:textId="4AAE8C30" w:rsidR="2DBF9BFE" w:rsidRPr="009D2063" w:rsidRDefault="60896828" w:rsidP="752E2FEA">
      <w:pPr>
        <w:spacing w:line="276" w:lineRule="auto"/>
        <w:ind w:firstLine="720"/>
        <w:jc w:val="both"/>
        <w:rPr>
          <w:rFonts w:ascii="Arial" w:hAnsi="Arial"/>
          <w:sz w:val="20"/>
          <w:szCs w:val="20"/>
        </w:rPr>
      </w:pPr>
      <w:r w:rsidRPr="009D2063">
        <w:rPr>
          <w:rFonts w:ascii="Arial" w:eastAsia="Arial" w:hAnsi="Arial"/>
          <w:b/>
          <w:bCs/>
          <w:color w:val="000000" w:themeColor="text1"/>
          <w:sz w:val="20"/>
          <w:szCs w:val="20"/>
        </w:rPr>
        <w:t xml:space="preserve">1.4.2. </w:t>
      </w:r>
      <w:r w:rsidRPr="009D2063">
        <w:rPr>
          <w:rFonts w:ascii="Arial" w:hAnsi="Arial"/>
          <w:b/>
          <w:bCs/>
          <w:sz w:val="20"/>
          <w:szCs w:val="20"/>
          <w:u w:val="single"/>
        </w:rPr>
        <w:t>Proyecto ACE</w:t>
      </w:r>
      <w:r w:rsidR="004D3A7F" w:rsidRPr="009D2063">
        <w:rPr>
          <w:rFonts w:ascii="Arial" w:hAnsi="Arial"/>
          <w:b/>
          <w:bCs/>
          <w:sz w:val="20"/>
          <w:szCs w:val="20"/>
          <w:u w:val="single"/>
        </w:rPr>
        <w:t>:</w:t>
      </w:r>
      <w:r w:rsidR="644B59EB" w:rsidRPr="009D2063">
        <w:rPr>
          <w:rFonts w:ascii="Arial" w:eastAsia="Arial" w:hAnsi="Arial"/>
          <w:color w:val="000000" w:themeColor="text1"/>
          <w:sz w:val="20"/>
          <w:szCs w:val="20"/>
        </w:rPr>
        <w:t xml:space="preserve"> </w:t>
      </w:r>
      <w:r w:rsidR="5405F09B" w:rsidRPr="009D2063">
        <w:rPr>
          <w:rFonts w:ascii="Arial" w:hAnsi="Arial"/>
          <w:sz w:val="20"/>
          <w:szCs w:val="20"/>
        </w:rPr>
        <w:t>El Proyecto “Aprendizaje Centrado en el Estudiante</w:t>
      </w:r>
      <w:r w:rsidR="005C7044" w:rsidRPr="009D2063">
        <w:rPr>
          <w:rFonts w:ascii="Arial" w:hAnsi="Arial"/>
          <w:sz w:val="20"/>
          <w:szCs w:val="20"/>
        </w:rPr>
        <w:t>”</w:t>
      </w:r>
      <w:r w:rsidR="5405F09B" w:rsidRPr="009D2063">
        <w:rPr>
          <w:rFonts w:ascii="Arial" w:hAnsi="Arial"/>
          <w:sz w:val="20"/>
          <w:szCs w:val="20"/>
        </w:rPr>
        <w:t xml:space="preserve"> en América del Sur/ACE fue presentado en la convocatoria del Programa ERASMUS+ 2019 y comenzó su ejecución en el año 2020. Su objetivo es </w:t>
      </w:r>
      <w:r w:rsidR="644B59EB" w:rsidRPr="009D2063">
        <w:rPr>
          <w:rFonts w:ascii="Arial" w:hAnsi="Arial"/>
          <w:sz w:val="20"/>
          <w:szCs w:val="20"/>
        </w:rPr>
        <w:t>avanzar en la implementación del enfoque de aprendizaje centrado en el estudiante a partir de modelos y ejemplos de buenas prácticas para el desarrollo de la comunidad académica, adaptándose a las necesidades institucionales y nacionales.</w:t>
      </w:r>
      <w:r w:rsidR="494808ED" w:rsidRPr="009D2063">
        <w:rPr>
          <w:rFonts w:ascii="Arial" w:hAnsi="Arial"/>
          <w:sz w:val="20"/>
          <w:szCs w:val="20"/>
        </w:rPr>
        <w:t xml:space="preserve"> </w:t>
      </w:r>
      <w:r w:rsidR="644B59EB" w:rsidRPr="009D2063">
        <w:rPr>
          <w:rFonts w:ascii="Arial" w:hAnsi="Arial"/>
          <w:sz w:val="20"/>
          <w:szCs w:val="20"/>
        </w:rPr>
        <w:t>Se espera que luego de 36 meses de trabajo se alcancen los siguientes resultados:</w:t>
      </w:r>
    </w:p>
    <w:p w14:paraId="0496109F" w14:textId="38F953EA" w:rsidR="2DBF9BFE" w:rsidRPr="009D2063" w:rsidRDefault="644B59EB" w:rsidP="4C2637AE">
      <w:pPr>
        <w:pStyle w:val="Prrafodelista"/>
        <w:numPr>
          <w:ilvl w:val="0"/>
          <w:numId w:val="6"/>
        </w:numPr>
        <w:spacing w:line="276" w:lineRule="auto"/>
        <w:jc w:val="both"/>
        <w:rPr>
          <w:rFonts w:ascii="Arial" w:eastAsia="Arial" w:hAnsi="Arial"/>
          <w:sz w:val="20"/>
          <w:szCs w:val="20"/>
        </w:rPr>
      </w:pPr>
      <w:r w:rsidRPr="009D2063">
        <w:rPr>
          <w:rFonts w:ascii="Arial" w:hAnsi="Arial"/>
          <w:sz w:val="20"/>
          <w:szCs w:val="20"/>
        </w:rPr>
        <w:t xml:space="preserve">Un grupo consolidado de expertos internacionales en el ámbito de la innovación </w:t>
      </w:r>
      <w:r w:rsidR="1AEC06E0" w:rsidRPr="009D2063">
        <w:rPr>
          <w:rFonts w:ascii="Arial" w:hAnsi="Arial"/>
          <w:sz w:val="20"/>
          <w:szCs w:val="20"/>
        </w:rPr>
        <w:t>curricular en</w:t>
      </w:r>
      <w:r w:rsidRPr="009D2063">
        <w:rPr>
          <w:rFonts w:ascii="Arial" w:hAnsi="Arial"/>
          <w:sz w:val="20"/>
          <w:szCs w:val="20"/>
        </w:rPr>
        <w:t xml:space="preserve"> cuatro áreas temáticas;</w:t>
      </w:r>
    </w:p>
    <w:p w14:paraId="588BDBDD" w14:textId="0E673DA0" w:rsidR="2DBF9BFE" w:rsidRPr="009D2063" w:rsidRDefault="644B59EB" w:rsidP="4C2637AE">
      <w:pPr>
        <w:pStyle w:val="Prrafodelista"/>
        <w:numPr>
          <w:ilvl w:val="0"/>
          <w:numId w:val="6"/>
        </w:numPr>
        <w:spacing w:line="276" w:lineRule="auto"/>
        <w:jc w:val="both"/>
        <w:rPr>
          <w:rFonts w:ascii="Arial" w:eastAsia="Arial" w:hAnsi="Arial"/>
          <w:sz w:val="20"/>
          <w:szCs w:val="20"/>
        </w:rPr>
      </w:pPr>
      <w:r w:rsidRPr="009D2063">
        <w:rPr>
          <w:rFonts w:ascii="Arial" w:hAnsi="Arial"/>
          <w:sz w:val="20"/>
          <w:szCs w:val="20"/>
        </w:rPr>
        <w:t>Modelos prácticos para la revisión y desarrollo de la planta docente en un enfoque centrado en el estudiante y que responda a las necesidades de la sociedad;</w:t>
      </w:r>
    </w:p>
    <w:p w14:paraId="7D9CE5DB" w14:textId="244948D7" w:rsidR="2DBF9BFE" w:rsidRPr="009D2063" w:rsidRDefault="644B59EB" w:rsidP="4C2637AE">
      <w:pPr>
        <w:pStyle w:val="Prrafodelista"/>
        <w:numPr>
          <w:ilvl w:val="0"/>
          <w:numId w:val="6"/>
        </w:numPr>
        <w:spacing w:line="276" w:lineRule="auto"/>
        <w:jc w:val="both"/>
        <w:rPr>
          <w:rFonts w:ascii="Arial" w:eastAsia="Arial" w:hAnsi="Arial"/>
          <w:sz w:val="20"/>
          <w:szCs w:val="20"/>
        </w:rPr>
      </w:pPr>
      <w:r w:rsidRPr="009D2063">
        <w:rPr>
          <w:rFonts w:ascii="Arial" w:hAnsi="Arial"/>
          <w:sz w:val="20"/>
          <w:szCs w:val="20"/>
        </w:rPr>
        <w:t xml:space="preserve">Un conjunto de programas actualizados y centrados en los estudiantes, </w:t>
      </w:r>
      <w:r w:rsidR="6F3FE26A" w:rsidRPr="009D2063">
        <w:rPr>
          <w:rFonts w:ascii="Arial" w:hAnsi="Arial"/>
          <w:sz w:val="20"/>
          <w:szCs w:val="20"/>
        </w:rPr>
        <w:t>que incluyen</w:t>
      </w:r>
      <w:r w:rsidRPr="009D2063">
        <w:rPr>
          <w:rFonts w:ascii="Arial" w:hAnsi="Arial"/>
          <w:sz w:val="20"/>
          <w:szCs w:val="20"/>
        </w:rPr>
        <w:t xml:space="preserve"> ejemplos de buenas prácticas para el aprendizaje, la enseñanza y la evaluación.</w:t>
      </w:r>
    </w:p>
    <w:p w14:paraId="1BA3BB15" w14:textId="5CA052C8" w:rsidR="2DBF9BFE" w:rsidRPr="009D2063" w:rsidRDefault="36F19815" w:rsidP="4C2637AE">
      <w:pPr>
        <w:spacing w:line="276" w:lineRule="auto"/>
        <w:jc w:val="both"/>
        <w:rPr>
          <w:rFonts w:ascii="Arial" w:hAnsi="Arial"/>
          <w:sz w:val="20"/>
          <w:szCs w:val="20"/>
        </w:rPr>
      </w:pPr>
      <w:r w:rsidRPr="009D2063">
        <w:rPr>
          <w:rFonts w:ascii="Arial" w:hAnsi="Arial"/>
          <w:sz w:val="20"/>
          <w:szCs w:val="20"/>
        </w:rPr>
        <w:t xml:space="preserve">El proyecto se </w:t>
      </w:r>
      <w:r w:rsidR="06C0A849" w:rsidRPr="009D2063">
        <w:rPr>
          <w:rFonts w:ascii="Arial" w:hAnsi="Arial"/>
          <w:sz w:val="20"/>
          <w:szCs w:val="20"/>
        </w:rPr>
        <w:t xml:space="preserve">desarrolla </w:t>
      </w:r>
      <w:r w:rsidRPr="009D2063">
        <w:rPr>
          <w:rFonts w:ascii="Arial" w:hAnsi="Arial"/>
          <w:sz w:val="20"/>
          <w:szCs w:val="20"/>
        </w:rPr>
        <w:t xml:space="preserve">en 3 líneas de trabajo: </w:t>
      </w:r>
    </w:p>
    <w:p w14:paraId="41B05C5C" w14:textId="14421BC1" w:rsidR="2DBF9BFE" w:rsidRPr="009D2063" w:rsidRDefault="36F19815" w:rsidP="4C2637AE">
      <w:pPr>
        <w:spacing w:line="276" w:lineRule="auto"/>
        <w:jc w:val="both"/>
        <w:rPr>
          <w:rFonts w:ascii="Arial" w:hAnsi="Arial"/>
          <w:sz w:val="20"/>
          <w:szCs w:val="20"/>
        </w:rPr>
      </w:pPr>
      <w:r w:rsidRPr="009D2063">
        <w:rPr>
          <w:rFonts w:ascii="Arial" w:hAnsi="Arial"/>
          <w:sz w:val="20"/>
          <w:szCs w:val="20"/>
        </w:rPr>
        <w:t xml:space="preserve">Línea 1: Creando Referencias Internacionales para Guiar e Inspirar la Revisión de los Planes de Estudio y la Mejora de los Procesos  </w:t>
      </w:r>
    </w:p>
    <w:p w14:paraId="4216CD63" w14:textId="1DC98AFD" w:rsidR="2DBF9BFE" w:rsidRPr="009D2063" w:rsidRDefault="36F19815" w:rsidP="4C2637AE">
      <w:pPr>
        <w:spacing w:line="276" w:lineRule="auto"/>
        <w:jc w:val="both"/>
        <w:rPr>
          <w:rFonts w:ascii="Arial" w:hAnsi="Arial"/>
          <w:sz w:val="20"/>
          <w:szCs w:val="20"/>
        </w:rPr>
      </w:pPr>
      <w:r w:rsidRPr="009D2063">
        <w:rPr>
          <w:rFonts w:ascii="Arial" w:hAnsi="Arial"/>
          <w:sz w:val="20"/>
          <w:szCs w:val="20"/>
        </w:rPr>
        <w:lastRenderedPageBreak/>
        <w:t xml:space="preserve">Línea 2: Involucrando a los Estudiantes y a los Profesores en la Construcción Conjunta de la Educación Superior Centrada en el Estudiante  </w:t>
      </w:r>
    </w:p>
    <w:p w14:paraId="6B589403" w14:textId="327C25B0" w:rsidR="2DBF9BFE" w:rsidRPr="009D2063" w:rsidRDefault="4E82597B" w:rsidP="4C2637AE">
      <w:pPr>
        <w:spacing w:line="276" w:lineRule="auto"/>
        <w:jc w:val="both"/>
        <w:rPr>
          <w:rFonts w:ascii="Arial" w:hAnsi="Arial"/>
          <w:sz w:val="20"/>
          <w:szCs w:val="20"/>
        </w:rPr>
      </w:pPr>
      <w:r w:rsidRPr="009D2063">
        <w:rPr>
          <w:rFonts w:ascii="Arial" w:hAnsi="Arial"/>
          <w:sz w:val="20"/>
          <w:szCs w:val="20"/>
        </w:rPr>
        <w:t>Línea</w:t>
      </w:r>
      <w:r w:rsidR="36F19815" w:rsidRPr="009D2063">
        <w:rPr>
          <w:rFonts w:ascii="Arial" w:hAnsi="Arial"/>
          <w:sz w:val="20"/>
          <w:szCs w:val="20"/>
        </w:rPr>
        <w:t xml:space="preserve"> 3: D</w:t>
      </w:r>
      <w:r w:rsidR="31EDB964" w:rsidRPr="009D2063">
        <w:rPr>
          <w:rFonts w:ascii="Arial" w:hAnsi="Arial"/>
          <w:sz w:val="20"/>
          <w:szCs w:val="20"/>
        </w:rPr>
        <w:t xml:space="preserve">esarrollando un modelo de currículo centrado en el estudiante </w:t>
      </w:r>
    </w:p>
    <w:p w14:paraId="47D433C5" w14:textId="38ABD981" w:rsidR="2DBF9BFE" w:rsidRPr="009D2063" w:rsidRDefault="42B3BD33" w:rsidP="4C2637AE">
      <w:pPr>
        <w:spacing w:line="276" w:lineRule="auto"/>
        <w:jc w:val="both"/>
        <w:rPr>
          <w:rFonts w:ascii="Arial" w:hAnsi="Arial"/>
          <w:sz w:val="20"/>
          <w:szCs w:val="20"/>
        </w:rPr>
      </w:pPr>
      <w:r w:rsidRPr="009D2063">
        <w:rPr>
          <w:rFonts w:ascii="Arial" w:hAnsi="Arial"/>
          <w:sz w:val="20"/>
          <w:szCs w:val="20"/>
        </w:rPr>
        <w:t xml:space="preserve">El proyecto ACE ha seleccionado cuatro áreas temáticas que representan diferentes campos disciplinares: Medio Ambiente, Educación, Enfermería e Historia. </w:t>
      </w:r>
    </w:p>
    <w:p w14:paraId="58AE5F5E" w14:textId="29A3DC55" w:rsidR="2DBF9BFE" w:rsidRPr="009D2063" w:rsidRDefault="42B3BD33" w:rsidP="4C2637AE">
      <w:pPr>
        <w:spacing w:line="276" w:lineRule="auto"/>
        <w:jc w:val="both"/>
        <w:rPr>
          <w:rFonts w:ascii="Arial" w:hAnsi="Arial"/>
          <w:sz w:val="20"/>
          <w:szCs w:val="20"/>
        </w:rPr>
      </w:pPr>
      <w:r w:rsidRPr="009D2063">
        <w:rPr>
          <w:rFonts w:ascii="Arial" w:hAnsi="Arial"/>
          <w:sz w:val="20"/>
          <w:szCs w:val="20"/>
        </w:rPr>
        <w:t>Por último, s</w:t>
      </w:r>
      <w:r w:rsidR="644B59EB" w:rsidRPr="009D2063">
        <w:rPr>
          <w:rFonts w:ascii="Arial" w:hAnsi="Arial"/>
          <w:sz w:val="20"/>
          <w:szCs w:val="20"/>
        </w:rPr>
        <w:t xml:space="preserve">e trabaja en 6 países de América del Sur (Argentina, Brasil, Bolivia, Colombia, Paraguay y </w:t>
      </w:r>
      <w:r w:rsidR="28B654B1" w:rsidRPr="009D2063">
        <w:rPr>
          <w:rFonts w:ascii="Arial" w:hAnsi="Arial"/>
          <w:sz w:val="20"/>
          <w:szCs w:val="20"/>
        </w:rPr>
        <w:t xml:space="preserve">Perú) </w:t>
      </w:r>
      <w:r w:rsidR="51E2D9E2" w:rsidRPr="009D2063">
        <w:rPr>
          <w:rFonts w:ascii="Arial" w:hAnsi="Arial"/>
          <w:sz w:val="20"/>
          <w:szCs w:val="20"/>
        </w:rPr>
        <w:t xml:space="preserve">con </w:t>
      </w:r>
      <w:r w:rsidR="644B59EB" w:rsidRPr="009D2063">
        <w:rPr>
          <w:rFonts w:ascii="Arial" w:hAnsi="Arial"/>
          <w:sz w:val="20"/>
          <w:szCs w:val="20"/>
        </w:rPr>
        <w:t>un total de 1</w:t>
      </w:r>
      <w:r w:rsidR="4FAB24E2" w:rsidRPr="009D2063">
        <w:rPr>
          <w:rFonts w:ascii="Arial" w:hAnsi="Arial"/>
          <w:sz w:val="20"/>
          <w:szCs w:val="20"/>
        </w:rPr>
        <w:t>3</w:t>
      </w:r>
      <w:r w:rsidR="644B59EB" w:rsidRPr="009D2063">
        <w:rPr>
          <w:rFonts w:ascii="Arial" w:hAnsi="Arial"/>
          <w:sz w:val="20"/>
          <w:szCs w:val="20"/>
        </w:rPr>
        <w:t xml:space="preserve"> universidades de la región.  Por parte de la Unión Europea el proyecto </w:t>
      </w:r>
      <w:r w:rsidR="0428A74E" w:rsidRPr="009D2063">
        <w:rPr>
          <w:rFonts w:ascii="Arial" w:hAnsi="Arial"/>
          <w:sz w:val="20"/>
          <w:szCs w:val="20"/>
        </w:rPr>
        <w:t xml:space="preserve">se encuentra </w:t>
      </w:r>
      <w:r w:rsidR="644B59EB" w:rsidRPr="009D2063">
        <w:rPr>
          <w:rFonts w:ascii="Arial" w:hAnsi="Arial"/>
          <w:sz w:val="20"/>
          <w:szCs w:val="20"/>
        </w:rPr>
        <w:t xml:space="preserve">integrado </w:t>
      </w:r>
      <w:r w:rsidR="10FFFE45" w:rsidRPr="009D2063">
        <w:rPr>
          <w:rFonts w:ascii="Arial" w:hAnsi="Arial"/>
          <w:sz w:val="20"/>
          <w:szCs w:val="20"/>
        </w:rPr>
        <w:t xml:space="preserve">por </w:t>
      </w:r>
      <w:r w:rsidR="5B22D016" w:rsidRPr="009D2063">
        <w:rPr>
          <w:rFonts w:ascii="Arial" w:hAnsi="Arial"/>
          <w:sz w:val="20"/>
          <w:szCs w:val="20"/>
        </w:rPr>
        <w:t>3</w:t>
      </w:r>
      <w:r w:rsidR="2077D277" w:rsidRPr="009D2063">
        <w:rPr>
          <w:rFonts w:ascii="Arial" w:hAnsi="Arial"/>
          <w:sz w:val="20"/>
          <w:szCs w:val="20"/>
        </w:rPr>
        <w:t xml:space="preserve"> </w:t>
      </w:r>
      <w:r w:rsidR="644B59EB" w:rsidRPr="009D2063">
        <w:rPr>
          <w:rFonts w:ascii="Arial" w:hAnsi="Arial"/>
          <w:sz w:val="20"/>
          <w:szCs w:val="20"/>
        </w:rPr>
        <w:t>universidades</w:t>
      </w:r>
      <w:r w:rsidR="72A2B1B1" w:rsidRPr="009D2063">
        <w:rPr>
          <w:rFonts w:ascii="Arial" w:hAnsi="Arial"/>
          <w:sz w:val="20"/>
          <w:szCs w:val="20"/>
        </w:rPr>
        <w:t xml:space="preserve"> y por la institución </w:t>
      </w:r>
      <w:proofErr w:type="spellStart"/>
      <w:r w:rsidR="72A2B1B1" w:rsidRPr="009D2063">
        <w:rPr>
          <w:rFonts w:ascii="Arial" w:hAnsi="Arial"/>
          <w:sz w:val="20"/>
          <w:szCs w:val="20"/>
        </w:rPr>
        <w:t>Education</w:t>
      </w:r>
      <w:proofErr w:type="spellEnd"/>
      <w:r w:rsidR="72A2B1B1" w:rsidRPr="009D2063">
        <w:rPr>
          <w:rFonts w:ascii="Arial" w:hAnsi="Arial"/>
          <w:sz w:val="20"/>
          <w:szCs w:val="20"/>
        </w:rPr>
        <w:t xml:space="preserve"> </w:t>
      </w:r>
      <w:proofErr w:type="spellStart"/>
      <w:r w:rsidR="72A2B1B1" w:rsidRPr="009D2063">
        <w:rPr>
          <w:rFonts w:ascii="Arial" w:hAnsi="Arial"/>
          <w:sz w:val="20"/>
          <w:szCs w:val="20"/>
        </w:rPr>
        <w:t>for</w:t>
      </w:r>
      <w:proofErr w:type="spellEnd"/>
      <w:r w:rsidR="72A2B1B1" w:rsidRPr="009D2063">
        <w:rPr>
          <w:rFonts w:ascii="Arial" w:hAnsi="Arial"/>
          <w:sz w:val="20"/>
          <w:szCs w:val="20"/>
        </w:rPr>
        <w:t xml:space="preserve"> </w:t>
      </w:r>
      <w:proofErr w:type="spellStart"/>
      <w:r w:rsidR="72A2B1B1" w:rsidRPr="009D2063">
        <w:rPr>
          <w:rFonts w:ascii="Arial" w:hAnsi="Arial"/>
          <w:sz w:val="20"/>
          <w:szCs w:val="20"/>
        </w:rPr>
        <w:t>an</w:t>
      </w:r>
      <w:proofErr w:type="spellEnd"/>
      <w:r w:rsidR="72A2B1B1" w:rsidRPr="009D2063">
        <w:rPr>
          <w:rFonts w:ascii="Arial" w:hAnsi="Arial"/>
          <w:sz w:val="20"/>
          <w:szCs w:val="20"/>
        </w:rPr>
        <w:t xml:space="preserve"> </w:t>
      </w:r>
      <w:proofErr w:type="spellStart"/>
      <w:r w:rsidR="72A2B1B1" w:rsidRPr="009D2063">
        <w:rPr>
          <w:rFonts w:ascii="Arial" w:hAnsi="Arial"/>
          <w:sz w:val="20"/>
          <w:szCs w:val="20"/>
        </w:rPr>
        <w:t>Interdependent</w:t>
      </w:r>
      <w:proofErr w:type="spellEnd"/>
      <w:r w:rsidR="72A2B1B1" w:rsidRPr="009D2063">
        <w:rPr>
          <w:rFonts w:ascii="Arial" w:hAnsi="Arial"/>
          <w:sz w:val="20"/>
          <w:szCs w:val="20"/>
        </w:rPr>
        <w:t xml:space="preserve"> </w:t>
      </w:r>
      <w:proofErr w:type="spellStart"/>
      <w:r w:rsidR="72A2B1B1" w:rsidRPr="009D2063">
        <w:rPr>
          <w:rFonts w:ascii="Arial" w:hAnsi="Arial"/>
          <w:sz w:val="20"/>
          <w:szCs w:val="20"/>
        </w:rPr>
        <w:t>World</w:t>
      </w:r>
      <w:proofErr w:type="spellEnd"/>
      <w:r w:rsidR="72A2B1B1" w:rsidRPr="009D2063">
        <w:rPr>
          <w:rFonts w:ascii="Arial" w:hAnsi="Arial"/>
          <w:sz w:val="20"/>
          <w:szCs w:val="20"/>
        </w:rPr>
        <w:t xml:space="preserve"> (EDIW) de Bélgica</w:t>
      </w:r>
      <w:r w:rsidR="7157E8B1" w:rsidRPr="009D2063">
        <w:rPr>
          <w:rFonts w:ascii="Arial" w:hAnsi="Arial"/>
          <w:sz w:val="20"/>
          <w:szCs w:val="20"/>
        </w:rPr>
        <w:t>.</w:t>
      </w:r>
    </w:p>
    <w:p w14:paraId="61BE5ADE" w14:textId="0AD24CC3" w:rsidR="2DBF9BFE" w:rsidRPr="009D2063" w:rsidRDefault="258B9EEE" w:rsidP="4C2637AE">
      <w:pPr>
        <w:spacing w:line="276" w:lineRule="auto"/>
        <w:jc w:val="both"/>
        <w:rPr>
          <w:rFonts w:ascii="Arial" w:hAnsi="Arial"/>
          <w:i/>
          <w:iCs/>
          <w:sz w:val="20"/>
          <w:szCs w:val="20"/>
          <w:lang w:val="es-AR"/>
        </w:rPr>
      </w:pPr>
      <w:r w:rsidRPr="009D2063">
        <w:rPr>
          <w:rFonts w:ascii="Arial" w:hAnsi="Arial"/>
          <w:sz w:val="20"/>
          <w:szCs w:val="20"/>
        </w:rPr>
        <w:t>Asimismo, participan otros organismos que acompañan la experiencia y difundirán sus logros a los sistemas universitarios</w:t>
      </w:r>
      <w:r w:rsidR="03F85642" w:rsidRPr="009D2063">
        <w:rPr>
          <w:rFonts w:ascii="Arial" w:hAnsi="Arial"/>
          <w:sz w:val="20"/>
          <w:szCs w:val="20"/>
        </w:rPr>
        <w:t xml:space="preserve"> en sus respectivos países</w:t>
      </w:r>
      <w:r w:rsidRPr="009D2063">
        <w:rPr>
          <w:rFonts w:ascii="Arial" w:hAnsi="Arial"/>
          <w:sz w:val="20"/>
          <w:szCs w:val="20"/>
        </w:rPr>
        <w:t xml:space="preserve">:  Ministerio de Educación </w:t>
      </w:r>
      <w:r w:rsidR="6C1AE423" w:rsidRPr="009D2063">
        <w:rPr>
          <w:rFonts w:ascii="Arial" w:hAnsi="Arial"/>
          <w:sz w:val="20"/>
          <w:szCs w:val="20"/>
        </w:rPr>
        <w:t xml:space="preserve">- </w:t>
      </w:r>
      <w:r w:rsidRPr="009D2063">
        <w:rPr>
          <w:rFonts w:ascii="Arial" w:hAnsi="Arial"/>
          <w:sz w:val="20"/>
          <w:szCs w:val="20"/>
        </w:rPr>
        <w:t>Argentina</w:t>
      </w:r>
      <w:r w:rsidR="6636F119" w:rsidRPr="009D2063">
        <w:rPr>
          <w:rFonts w:ascii="Arial" w:hAnsi="Arial"/>
          <w:sz w:val="20"/>
          <w:szCs w:val="20"/>
        </w:rPr>
        <w:t>, FAUBAI - Brasil</w:t>
      </w:r>
      <w:r w:rsidR="22B49CD5" w:rsidRPr="009D2063">
        <w:rPr>
          <w:rFonts w:ascii="Arial" w:hAnsi="Arial"/>
          <w:sz w:val="20"/>
          <w:szCs w:val="20"/>
        </w:rPr>
        <w:t xml:space="preserve"> y</w:t>
      </w:r>
      <w:r w:rsidR="6636F119" w:rsidRPr="009D2063">
        <w:rPr>
          <w:rFonts w:ascii="Arial" w:hAnsi="Arial"/>
          <w:sz w:val="20"/>
          <w:szCs w:val="20"/>
        </w:rPr>
        <w:t xml:space="preserve"> </w:t>
      </w:r>
      <w:r w:rsidRPr="009D2063">
        <w:rPr>
          <w:rFonts w:ascii="Arial" w:hAnsi="Arial"/>
          <w:sz w:val="20"/>
          <w:szCs w:val="20"/>
        </w:rPr>
        <w:t>ASCUN</w:t>
      </w:r>
      <w:r w:rsidR="6F8762D7" w:rsidRPr="009D2063">
        <w:rPr>
          <w:rFonts w:ascii="Arial" w:hAnsi="Arial"/>
          <w:sz w:val="20"/>
          <w:szCs w:val="20"/>
        </w:rPr>
        <w:t xml:space="preserve"> – Colombia. </w:t>
      </w:r>
      <w:r w:rsidR="6030B69F" w:rsidRPr="009D2063">
        <w:rPr>
          <w:rFonts w:ascii="Arial" w:hAnsi="Arial"/>
          <w:b/>
          <w:bCs/>
          <w:i/>
          <w:iCs/>
          <w:sz w:val="20"/>
          <w:szCs w:val="20"/>
          <w:lang w:val="es-AR"/>
        </w:rPr>
        <w:t xml:space="preserve">(Cuadro </w:t>
      </w:r>
      <w:r w:rsidR="005621E5">
        <w:rPr>
          <w:rFonts w:ascii="Arial" w:hAnsi="Arial"/>
          <w:b/>
          <w:bCs/>
          <w:i/>
          <w:iCs/>
          <w:sz w:val="20"/>
          <w:szCs w:val="20"/>
          <w:lang w:val="es-AR"/>
        </w:rPr>
        <w:t>6.2.6.</w:t>
      </w:r>
      <w:r w:rsidR="0EE10DBE" w:rsidRPr="009D2063">
        <w:rPr>
          <w:rFonts w:ascii="Arial" w:hAnsi="Arial"/>
          <w:b/>
          <w:bCs/>
          <w:i/>
          <w:iCs/>
          <w:sz w:val="20"/>
          <w:szCs w:val="20"/>
          <w:lang w:val="es-AR"/>
        </w:rPr>
        <w:t>b</w:t>
      </w:r>
      <w:r w:rsidR="6030B69F" w:rsidRPr="009D2063">
        <w:rPr>
          <w:rFonts w:ascii="Arial" w:hAnsi="Arial"/>
          <w:b/>
          <w:bCs/>
          <w:i/>
          <w:iCs/>
          <w:sz w:val="20"/>
          <w:szCs w:val="20"/>
          <w:lang w:val="es-AR"/>
        </w:rPr>
        <w:t>)</w:t>
      </w:r>
    </w:p>
    <w:p w14:paraId="3C21FB73" w14:textId="740C5D1A" w:rsidR="69549672" w:rsidRPr="009D2063" w:rsidRDefault="2DBF9BFE" w:rsidP="00B3537B">
      <w:pPr>
        <w:spacing w:line="276" w:lineRule="auto"/>
        <w:jc w:val="both"/>
        <w:rPr>
          <w:rFonts w:ascii="Arial" w:hAnsi="Arial"/>
          <w:b/>
          <w:bCs/>
          <w:sz w:val="20"/>
          <w:szCs w:val="20"/>
        </w:rPr>
      </w:pPr>
      <w:r w:rsidRPr="009D2063">
        <w:rPr>
          <w:rFonts w:ascii="Arial" w:hAnsi="Arial"/>
          <w:sz w:val="20"/>
          <w:szCs w:val="20"/>
        </w:rPr>
        <w:br/>
      </w:r>
    </w:p>
    <w:p w14:paraId="5CA9C0AF" w14:textId="77777777" w:rsidR="00E152F5" w:rsidRPr="009D2063" w:rsidRDefault="6E81AA8C" w:rsidP="1694B3C3">
      <w:pPr>
        <w:spacing w:line="276" w:lineRule="auto"/>
        <w:jc w:val="center"/>
        <w:rPr>
          <w:rFonts w:ascii="Arial" w:hAnsi="Arial"/>
          <w:b/>
          <w:bCs/>
          <w:sz w:val="20"/>
          <w:szCs w:val="20"/>
        </w:rPr>
      </w:pPr>
      <w:bookmarkStart w:id="5" w:name="OLE_LINK31"/>
      <w:bookmarkStart w:id="6" w:name="OLE_LINK69"/>
      <w:bookmarkStart w:id="7" w:name="OLE_LINK52"/>
      <w:bookmarkEnd w:id="2"/>
      <w:bookmarkEnd w:id="3"/>
      <w:bookmarkEnd w:id="4"/>
      <w:r w:rsidRPr="009D2063">
        <w:rPr>
          <w:rFonts w:ascii="Arial" w:hAnsi="Arial"/>
          <w:b/>
          <w:bCs/>
          <w:sz w:val="20"/>
          <w:szCs w:val="20"/>
        </w:rPr>
        <w:t>2 - COOPERACIÓN BILATERAL</w:t>
      </w:r>
    </w:p>
    <w:bookmarkEnd w:id="5"/>
    <w:bookmarkEnd w:id="6"/>
    <w:bookmarkEnd w:id="7"/>
    <w:p w14:paraId="574D47BD" w14:textId="69F45AAA" w:rsidR="2DBF9BFE" w:rsidRPr="009D2063" w:rsidRDefault="2DBF9BFE" w:rsidP="2DBF9BFE">
      <w:pPr>
        <w:spacing w:line="276" w:lineRule="auto"/>
        <w:jc w:val="center"/>
        <w:rPr>
          <w:rFonts w:ascii="Arial" w:hAnsi="Arial"/>
          <w:b/>
          <w:bCs/>
          <w:sz w:val="20"/>
          <w:szCs w:val="20"/>
        </w:rPr>
      </w:pPr>
    </w:p>
    <w:p w14:paraId="1A4EB5ED" w14:textId="3CDAAA4C" w:rsidR="00DF5FD5" w:rsidRPr="009D2063" w:rsidRDefault="20E1A579" w:rsidP="752E2FEA">
      <w:pPr>
        <w:spacing w:line="276" w:lineRule="auto"/>
        <w:jc w:val="both"/>
        <w:rPr>
          <w:rFonts w:ascii="Arial" w:eastAsia="Arial" w:hAnsi="Arial"/>
          <w:sz w:val="20"/>
          <w:szCs w:val="20"/>
        </w:rPr>
      </w:pPr>
      <w:r w:rsidRPr="009D2063">
        <w:rPr>
          <w:rFonts w:ascii="Arial" w:eastAsia="Arial" w:hAnsi="Arial"/>
          <w:b/>
          <w:bCs/>
          <w:sz w:val="20"/>
          <w:szCs w:val="20"/>
        </w:rPr>
        <w:t>2.</w:t>
      </w:r>
      <w:r w:rsidR="35EF6447" w:rsidRPr="009D2063">
        <w:rPr>
          <w:rFonts w:ascii="Arial" w:eastAsia="Arial" w:hAnsi="Arial"/>
          <w:b/>
          <w:bCs/>
          <w:sz w:val="20"/>
          <w:szCs w:val="20"/>
        </w:rPr>
        <w:t>1</w:t>
      </w:r>
      <w:r w:rsidRPr="009D2063">
        <w:rPr>
          <w:rFonts w:ascii="Arial" w:eastAsia="Arial" w:hAnsi="Arial"/>
          <w:b/>
          <w:bCs/>
          <w:sz w:val="20"/>
          <w:szCs w:val="20"/>
        </w:rPr>
        <w:t xml:space="preserve">. Cooperación Bilateral con </w:t>
      </w:r>
      <w:r w:rsidR="11BC7D36" w:rsidRPr="009D2063">
        <w:rPr>
          <w:rFonts w:ascii="Arial" w:eastAsia="Arial" w:hAnsi="Arial"/>
          <w:b/>
          <w:bCs/>
          <w:sz w:val="20"/>
          <w:szCs w:val="20"/>
        </w:rPr>
        <w:t>ALEMANIA</w:t>
      </w:r>
      <w:r w:rsidR="0B785CC2" w:rsidRPr="009D2063">
        <w:rPr>
          <w:rFonts w:ascii="Arial" w:eastAsia="Arial" w:hAnsi="Arial"/>
          <w:b/>
          <w:bCs/>
          <w:sz w:val="20"/>
          <w:szCs w:val="20"/>
        </w:rPr>
        <w:t xml:space="preserve"> </w:t>
      </w:r>
      <w:r w:rsidR="3217EDC0" w:rsidRPr="009D2063">
        <w:rPr>
          <w:rFonts w:ascii="Arial" w:eastAsia="Arial" w:hAnsi="Arial"/>
          <w:b/>
          <w:bCs/>
          <w:sz w:val="20"/>
          <w:szCs w:val="20"/>
        </w:rPr>
        <w:t xml:space="preserve"> </w:t>
      </w:r>
    </w:p>
    <w:p w14:paraId="11757905" w14:textId="0250E424" w:rsidR="00DF5FD5" w:rsidRPr="009D2063" w:rsidRDefault="3217EDC0" w:rsidP="752E2FEA">
      <w:pPr>
        <w:spacing w:line="276" w:lineRule="auto"/>
        <w:jc w:val="both"/>
        <w:rPr>
          <w:rFonts w:ascii="Arial" w:eastAsia="Arial" w:hAnsi="Arial"/>
          <w:sz w:val="20"/>
          <w:szCs w:val="20"/>
        </w:rPr>
      </w:pPr>
      <w:r w:rsidRPr="009D2063">
        <w:rPr>
          <w:rFonts w:ascii="Arial" w:eastAsia="Arial" w:hAnsi="Arial"/>
          <w:b/>
          <w:bCs/>
          <w:sz w:val="20"/>
          <w:szCs w:val="20"/>
        </w:rPr>
        <w:t xml:space="preserve">CENTRO UNIVERSITARIO ARGENTINO-ALEMÁN (CUAA-DAHZ) </w:t>
      </w:r>
      <w:r w:rsidR="0B785CC2" w:rsidRPr="009D2063">
        <w:rPr>
          <w:rFonts w:ascii="Arial" w:eastAsia="Arial" w:hAnsi="Arial"/>
          <w:sz w:val="20"/>
          <w:szCs w:val="20"/>
        </w:rPr>
        <w:t>(</w:t>
      </w:r>
      <w:hyperlink r:id="rId19">
        <w:r w:rsidR="0B785CC2" w:rsidRPr="009D2063">
          <w:rPr>
            <w:rStyle w:val="Hipervnculo"/>
            <w:rFonts w:eastAsia="Arial"/>
            <w:sz w:val="20"/>
            <w:szCs w:val="20"/>
          </w:rPr>
          <w:t>www.cuaa-dahz.org, caverzaghiclaas@cuaa-dahz.org</w:t>
        </w:r>
        <w:r w:rsidR="747C4A02" w:rsidRPr="009D2063">
          <w:rPr>
            <w:rStyle w:val="Hipervnculo"/>
            <w:rFonts w:eastAsia="Arial"/>
            <w:sz w:val="20"/>
            <w:szCs w:val="20"/>
          </w:rPr>
          <w:t>)</w:t>
        </w:r>
      </w:hyperlink>
      <w:r w:rsidR="0B785CC2" w:rsidRPr="009D2063">
        <w:rPr>
          <w:rFonts w:ascii="Arial" w:eastAsia="Arial" w:hAnsi="Arial"/>
          <w:sz w:val="20"/>
          <w:szCs w:val="20"/>
        </w:rPr>
        <w:t xml:space="preserve"> </w:t>
      </w:r>
    </w:p>
    <w:p w14:paraId="5E30B222" w14:textId="7FE11D7C" w:rsidR="6A34FA64" w:rsidRPr="009D2063" w:rsidRDefault="6A34FA64" w:rsidP="41886BD3">
      <w:pPr>
        <w:jc w:val="both"/>
        <w:rPr>
          <w:rFonts w:ascii="Arial" w:eastAsia="Arial" w:hAnsi="Arial"/>
          <w:b/>
          <w:bCs/>
          <w:sz w:val="20"/>
          <w:szCs w:val="20"/>
          <w:u w:val="single"/>
        </w:rPr>
      </w:pPr>
      <w:bookmarkStart w:id="8" w:name="OLE_LINK70"/>
      <w:bookmarkStart w:id="9" w:name="OLE_LINK32"/>
    </w:p>
    <w:p w14:paraId="4FD8957E" w14:textId="186C334A" w:rsidR="41886BD3" w:rsidRPr="009D2063" w:rsidRDefault="41886BD3" w:rsidP="41886BD3">
      <w:pPr>
        <w:jc w:val="both"/>
        <w:rPr>
          <w:rFonts w:ascii="Arial" w:eastAsia="Arial" w:hAnsi="Arial"/>
          <w:sz w:val="20"/>
          <w:szCs w:val="20"/>
          <w:u w:val="single"/>
        </w:rPr>
      </w:pPr>
      <w:r w:rsidRPr="009D2063">
        <w:rPr>
          <w:rFonts w:ascii="Arial" w:eastAsia="Arial" w:hAnsi="Arial"/>
          <w:sz w:val="20"/>
          <w:szCs w:val="20"/>
        </w:rPr>
        <w:t>El CUAA</w:t>
      </w:r>
      <w:r w:rsidR="00F261AF" w:rsidRPr="009D2063">
        <w:rPr>
          <w:rFonts w:ascii="Arial" w:eastAsia="Arial" w:hAnsi="Arial"/>
          <w:sz w:val="20"/>
          <w:szCs w:val="20"/>
        </w:rPr>
        <w:t>-DAHZ</w:t>
      </w:r>
      <w:r w:rsidRPr="009D2063">
        <w:rPr>
          <w:rFonts w:ascii="Arial" w:eastAsia="Arial" w:hAnsi="Arial"/>
          <w:sz w:val="20"/>
          <w:szCs w:val="20"/>
        </w:rPr>
        <w:t xml:space="preserve"> es un </w:t>
      </w:r>
      <w:r w:rsidR="00F93887" w:rsidRPr="009D2063">
        <w:rPr>
          <w:rFonts w:ascii="Arial" w:eastAsia="Arial" w:hAnsi="Arial"/>
          <w:sz w:val="20"/>
          <w:szCs w:val="20"/>
        </w:rPr>
        <w:t xml:space="preserve">espacio de cooperación </w:t>
      </w:r>
      <w:r w:rsidR="006261BA" w:rsidRPr="009D2063">
        <w:rPr>
          <w:rFonts w:ascii="Arial" w:eastAsia="Arial" w:hAnsi="Arial"/>
          <w:sz w:val="20"/>
          <w:szCs w:val="20"/>
        </w:rPr>
        <w:t xml:space="preserve">académico y científico entre </w:t>
      </w:r>
      <w:r w:rsidR="008E166B" w:rsidRPr="009D2063">
        <w:rPr>
          <w:rFonts w:ascii="Arial" w:eastAsia="Arial" w:hAnsi="Arial"/>
          <w:sz w:val="20"/>
          <w:szCs w:val="20"/>
        </w:rPr>
        <w:t>ambos estados</w:t>
      </w:r>
      <w:r w:rsidR="00590A4B" w:rsidRPr="009D2063">
        <w:rPr>
          <w:rFonts w:ascii="Arial" w:eastAsia="Arial" w:hAnsi="Arial"/>
          <w:sz w:val="20"/>
          <w:szCs w:val="20"/>
        </w:rPr>
        <w:t xml:space="preserve">. </w:t>
      </w:r>
      <w:r w:rsidR="00751A73" w:rsidRPr="009D2063">
        <w:rPr>
          <w:rFonts w:ascii="Arial" w:eastAsia="Arial" w:hAnsi="Arial"/>
          <w:sz w:val="20"/>
          <w:szCs w:val="20"/>
        </w:rPr>
        <w:t xml:space="preserve">En este marco se </w:t>
      </w:r>
      <w:r w:rsidR="00AB4DB6" w:rsidRPr="009D2063">
        <w:rPr>
          <w:rFonts w:ascii="Arial" w:eastAsia="Arial" w:hAnsi="Arial"/>
          <w:sz w:val="20"/>
          <w:szCs w:val="20"/>
        </w:rPr>
        <w:t xml:space="preserve">llevan a cabo </w:t>
      </w:r>
      <w:r w:rsidRPr="009D2063">
        <w:rPr>
          <w:rFonts w:ascii="Arial" w:eastAsia="Arial" w:hAnsi="Arial"/>
          <w:sz w:val="20"/>
          <w:szCs w:val="20"/>
        </w:rPr>
        <w:t>Programa</w:t>
      </w:r>
      <w:r w:rsidR="007715B3" w:rsidRPr="009D2063">
        <w:rPr>
          <w:rFonts w:ascii="Arial" w:eastAsia="Arial" w:hAnsi="Arial"/>
          <w:sz w:val="20"/>
          <w:szCs w:val="20"/>
        </w:rPr>
        <w:t>s</w:t>
      </w:r>
      <w:r w:rsidRPr="009D2063">
        <w:rPr>
          <w:rFonts w:ascii="Arial" w:eastAsia="Arial" w:hAnsi="Arial"/>
          <w:sz w:val="20"/>
          <w:szCs w:val="20"/>
        </w:rPr>
        <w:t xml:space="preserve"> de internacionalización</w:t>
      </w:r>
      <w:r w:rsidR="007715B3" w:rsidRPr="009D2063">
        <w:rPr>
          <w:rFonts w:ascii="Arial" w:eastAsia="Arial" w:hAnsi="Arial"/>
          <w:sz w:val="20"/>
          <w:szCs w:val="20"/>
        </w:rPr>
        <w:t xml:space="preserve"> </w:t>
      </w:r>
      <w:r w:rsidR="00604506" w:rsidRPr="009D2063">
        <w:rPr>
          <w:rFonts w:ascii="Arial" w:eastAsia="Arial" w:hAnsi="Arial"/>
          <w:sz w:val="20"/>
          <w:szCs w:val="20"/>
        </w:rPr>
        <w:t xml:space="preserve">de instituciones argentinas y alemanas </w:t>
      </w:r>
      <w:r w:rsidRPr="009D2063">
        <w:rPr>
          <w:rFonts w:ascii="Arial" w:eastAsia="Arial" w:hAnsi="Arial"/>
          <w:sz w:val="20"/>
          <w:szCs w:val="20"/>
        </w:rPr>
        <w:t xml:space="preserve">siendo una iniciativa de carácter público-privado a través de la articulación entre </w:t>
      </w:r>
      <w:r w:rsidR="0A95D67F" w:rsidRPr="009D2063">
        <w:rPr>
          <w:rFonts w:ascii="Arial" w:eastAsia="Arial" w:hAnsi="Arial"/>
          <w:sz w:val="20"/>
          <w:szCs w:val="20"/>
        </w:rPr>
        <w:t xml:space="preserve">el </w:t>
      </w:r>
      <w:r w:rsidR="533956B9" w:rsidRPr="009D2063">
        <w:rPr>
          <w:rFonts w:ascii="Arial" w:eastAsia="Arial" w:hAnsi="Arial"/>
          <w:sz w:val="20"/>
          <w:szCs w:val="20"/>
        </w:rPr>
        <w:t>Ministerio</w:t>
      </w:r>
      <w:r w:rsidR="0A95D67F" w:rsidRPr="009D2063">
        <w:rPr>
          <w:rFonts w:ascii="Arial" w:eastAsia="Arial" w:hAnsi="Arial"/>
          <w:sz w:val="20"/>
          <w:szCs w:val="20"/>
        </w:rPr>
        <w:t xml:space="preserve"> de </w:t>
      </w:r>
      <w:r w:rsidR="7F1C6FAF" w:rsidRPr="009D2063">
        <w:rPr>
          <w:rFonts w:ascii="Arial" w:eastAsia="Arial" w:hAnsi="Arial"/>
          <w:sz w:val="20"/>
          <w:szCs w:val="20"/>
        </w:rPr>
        <w:t>Educación</w:t>
      </w:r>
      <w:r w:rsidR="0A95D67F" w:rsidRPr="009D2063">
        <w:rPr>
          <w:rFonts w:ascii="Arial" w:eastAsia="Arial" w:hAnsi="Arial"/>
          <w:sz w:val="20"/>
          <w:szCs w:val="20"/>
        </w:rPr>
        <w:t xml:space="preserve"> </w:t>
      </w:r>
      <w:r w:rsidR="003778F2" w:rsidRPr="009D2063">
        <w:rPr>
          <w:rFonts w:ascii="Arial" w:eastAsia="Arial" w:hAnsi="Arial"/>
          <w:sz w:val="20"/>
          <w:szCs w:val="20"/>
        </w:rPr>
        <w:t xml:space="preserve">Nacional </w:t>
      </w:r>
      <w:r w:rsidR="2F24554F" w:rsidRPr="009D2063">
        <w:rPr>
          <w:rFonts w:ascii="Arial" w:eastAsia="Arial" w:hAnsi="Arial"/>
          <w:sz w:val="20"/>
          <w:szCs w:val="20"/>
        </w:rPr>
        <w:t>(ME)</w:t>
      </w:r>
      <w:r w:rsidR="0A95D67F" w:rsidRPr="009D2063">
        <w:rPr>
          <w:rFonts w:ascii="Arial" w:eastAsia="Arial" w:hAnsi="Arial"/>
          <w:sz w:val="20"/>
          <w:szCs w:val="20"/>
        </w:rPr>
        <w:t xml:space="preserve">, el </w:t>
      </w:r>
      <w:r w:rsidR="010E614C" w:rsidRPr="009D2063">
        <w:rPr>
          <w:rFonts w:ascii="Arial" w:eastAsia="Arial" w:hAnsi="Arial"/>
          <w:sz w:val="20"/>
          <w:szCs w:val="20"/>
        </w:rPr>
        <w:t>Ministerio</w:t>
      </w:r>
      <w:r w:rsidR="0A95D67F" w:rsidRPr="009D2063">
        <w:rPr>
          <w:rFonts w:ascii="Arial" w:eastAsia="Arial" w:hAnsi="Arial"/>
          <w:sz w:val="20"/>
          <w:szCs w:val="20"/>
        </w:rPr>
        <w:t xml:space="preserve"> de </w:t>
      </w:r>
      <w:r w:rsidR="409C00E0" w:rsidRPr="009D2063">
        <w:rPr>
          <w:rFonts w:ascii="Arial" w:eastAsia="Arial" w:hAnsi="Arial"/>
          <w:sz w:val="20"/>
          <w:szCs w:val="20"/>
        </w:rPr>
        <w:t>Ciencia y Tecnología</w:t>
      </w:r>
      <w:r w:rsidR="439B2341" w:rsidRPr="009D2063">
        <w:rPr>
          <w:rFonts w:ascii="Arial" w:eastAsia="Arial" w:hAnsi="Arial"/>
          <w:sz w:val="20"/>
          <w:szCs w:val="20"/>
        </w:rPr>
        <w:t xml:space="preserve"> (</w:t>
      </w:r>
      <w:proofErr w:type="spellStart"/>
      <w:r w:rsidR="439B2341" w:rsidRPr="009D2063">
        <w:rPr>
          <w:rFonts w:ascii="Arial" w:eastAsia="Arial" w:hAnsi="Arial"/>
          <w:sz w:val="20"/>
          <w:szCs w:val="20"/>
        </w:rPr>
        <w:t>MIN</w:t>
      </w:r>
      <w:r w:rsidR="5BE0A76B" w:rsidRPr="009D2063">
        <w:rPr>
          <w:rFonts w:ascii="Arial" w:eastAsia="Arial" w:hAnsi="Arial"/>
          <w:sz w:val="20"/>
          <w:szCs w:val="20"/>
        </w:rPr>
        <w:t>C</w:t>
      </w:r>
      <w:r w:rsidR="439B2341" w:rsidRPr="009D2063">
        <w:rPr>
          <w:rFonts w:ascii="Arial" w:eastAsia="Arial" w:hAnsi="Arial"/>
          <w:sz w:val="20"/>
          <w:szCs w:val="20"/>
        </w:rPr>
        <w:t>yT</w:t>
      </w:r>
      <w:proofErr w:type="spellEnd"/>
      <w:r w:rsidR="439B2341" w:rsidRPr="009D2063">
        <w:rPr>
          <w:rFonts w:ascii="Arial" w:eastAsia="Arial" w:hAnsi="Arial"/>
          <w:sz w:val="20"/>
          <w:szCs w:val="20"/>
        </w:rPr>
        <w:t>)</w:t>
      </w:r>
      <w:r w:rsidR="00F950B7" w:rsidRPr="009D2063">
        <w:rPr>
          <w:rFonts w:ascii="Arial" w:eastAsia="Arial" w:hAnsi="Arial"/>
          <w:sz w:val="20"/>
          <w:szCs w:val="20"/>
        </w:rPr>
        <w:t xml:space="preserve"> </w:t>
      </w:r>
      <w:r w:rsidR="0A95D67F" w:rsidRPr="009D2063">
        <w:rPr>
          <w:rFonts w:ascii="Arial" w:eastAsia="Arial" w:hAnsi="Arial"/>
          <w:sz w:val="20"/>
          <w:szCs w:val="20"/>
        </w:rPr>
        <w:t xml:space="preserve">por </w:t>
      </w:r>
      <w:r w:rsidR="0B18F934" w:rsidRPr="009D2063">
        <w:rPr>
          <w:rFonts w:ascii="Arial" w:eastAsia="Arial" w:hAnsi="Arial"/>
          <w:sz w:val="20"/>
          <w:szCs w:val="20"/>
        </w:rPr>
        <w:t>Argentina</w:t>
      </w:r>
      <w:r w:rsidR="53CF60CD" w:rsidRPr="009D2063">
        <w:rPr>
          <w:rFonts w:ascii="Arial" w:eastAsia="Arial" w:hAnsi="Arial"/>
          <w:sz w:val="20"/>
          <w:szCs w:val="20"/>
        </w:rPr>
        <w:t xml:space="preserve"> (ME y </w:t>
      </w:r>
      <w:proofErr w:type="spellStart"/>
      <w:r w:rsidR="53CF60CD" w:rsidRPr="009D2063">
        <w:rPr>
          <w:rFonts w:ascii="Arial" w:eastAsia="Arial" w:hAnsi="Arial"/>
          <w:sz w:val="20"/>
          <w:szCs w:val="20"/>
        </w:rPr>
        <w:t>MINCyT</w:t>
      </w:r>
      <w:proofErr w:type="spellEnd"/>
      <w:r w:rsidR="53CF60CD" w:rsidRPr="009D2063">
        <w:rPr>
          <w:rFonts w:ascii="Arial" w:eastAsia="Arial" w:hAnsi="Arial"/>
          <w:sz w:val="20"/>
          <w:szCs w:val="20"/>
        </w:rPr>
        <w:t>)</w:t>
      </w:r>
      <w:r w:rsidR="007C5E25" w:rsidRPr="009D2063">
        <w:rPr>
          <w:rFonts w:ascii="Arial" w:eastAsia="Arial" w:hAnsi="Arial"/>
          <w:sz w:val="20"/>
          <w:szCs w:val="20"/>
        </w:rPr>
        <w:t>,</w:t>
      </w:r>
      <w:r w:rsidR="20B5716E" w:rsidRPr="009D2063">
        <w:rPr>
          <w:rFonts w:ascii="Arial" w:eastAsia="Arial" w:hAnsi="Arial"/>
          <w:sz w:val="20"/>
          <w:szCs w:val="20"/>
        </w:rPr>
        <w:t xml:space="preserve"> y</w:t>
      </w:r>
      <w:r w:rsidRPr="009D2063">
        <w:rPr>
          <w:rFonts w:ascii="Arial" w:eastAsia="Arial" w:hAnsi="Arial"/>
          <w:sz w:val="20"/>
          <w:szCs w:val="20"/>
        </w:rPr>
        <w:t xml:space="preserve"> </w:t>
      </w:r>
      <w:r w:rsidR="6CB1C952" w:rsidRPr="009D2063">
        <w:rPr>
          <w:rFonts w:ascii="Arial" w:eastAsia="Arial" w:hAnsi="Arial"/>
          <w:sz w:val="20"/>
          <w:szCs w:val="20"/>
        </w:rPr>
        <w:t>el Ministerio de Educación e Investigación (BMBF), el Servicio de Intercambio Académico Alemán</w:t>
      </w:r>
      <w:r w:rsidR="461722ED" w:rsidRPr="009D2063">
        <w:rPr>
          <w:rFonts w:ascii="Arial" w:eastAsia="Arial" w:hAnsi="Arial"/>
          <w:sz w:val="20"/>
          <w:szCs w:val="20"/>
        </w:rPr>
        <w:t xml:space="preserve"> (DAAD)</w:t>
      </w:r>
      <w:r w:rsidR="6CB1C952" w:rsidRPr="009D2063">
        <w:rPr>
          <w:rFonts w:ascii="Arial" w:eastAsia="Arial" w:hAnsi="Arial"/>
          <w:sz w:val="20"/>
          <w:szCs w:val="20"/>
        </w:rPr>
        <w:t xml:space="preserve"> y la Conferencia de </w:t>
      </w:r>
      <w:r w:rsidR="2EAAD7E9" w:rsidRPr="009D2063">
        <w:rPr>
          <w:rFonts w:ascii="Arial" w:eastAsia="Arial" w:hAnsi="Arial"/>
          <w:sz w:val="20"/>
          <w:szCs w:val="20"/>
        </w:rPr>
        <w:t>R</w:t>
      </w:r>
      <w:r w:rsidR="6CB1C952" w:rsidRPr="009D2063">
        <w:rPr>
          <w:rFonts w:ascii="Arial" w:eastAsia="Arial" w:hAnsi="Arial"/>
          <w:sz w:val="20"/>
          <w:szCs w:val="20"/>
        </w:rPr>
        <w:t xml:space="preserve">ectores de Alemania </w:t>
      </w:r>
      <w:r w:rsidR="4257B53C" w:rsidRPr="009D2063">
        <w:rPr>
          <w:rFonts w:ascii="Arial" w:eastAsia="Arial" w:hAnsi="Arial"/>
          <w:sz w:val="20"/>
          <w:szCs w:val="20"/>
        </w:rPr>
        <w:t>(HRK)</w:t>
      </w:r>
      <w:r w:rsidRPr="009D2063">
        <w:rPr>
          <w:rFonts w:ascii="Arial" w:eastAsia="Arial" w:hAnsi="Arial"/>
          <w:sz w:val="20"/>
          <w:szCs w:val="20"/>
        </w:rPr>
        <w:t xml:space="preserve"> </w:t>
      </w:r>
      <w:r w:rsidR="3B76F544" w:rsidRPr="009D2063">
        <w:rPr>
          <w:rFonts w:ascii="Arial" w:eastAsia="Arial" w:hAnsi="Arial"/>
          <w:sz w:val="20"/>
          <w:szCs w:val="20"/>
        </w:rPr>
        <w:t>por Alemania</w:t>
      </w:r>
      <w:r w:rsidR="007C5E25" w:rsidRPr="009D2063">
        <w:rPr>
          <w:rFonts w:ascii="Arial" w:eastAsia="Arial" w:hAnsi="Arial"/>
          <w:sz w:val="20"/>
          <w:szCs w:val="20"/>
        </w:rPr>
        <w:t xml:space="preserve">, así como </w:t>
      </w:r>
      <w:r w:rsidRPr="009D2063">
        <w:rPr>
          <w:rFonts w:ascii="Arial" w:eastAsia="Arial" w:hAnsi="Arial"/>
          <w:sz w:val="20"/>
          <w:szCs w:val="20"/>
        </w:rPr>
        <w:t>la Asociación Argentino Alemana de Ciencia y Tecnología (ACTAA) que nuclea empresas alemanas con base en Argentina.</w:t>
      </w:r>
    </w:p>
    <w:p w14:paraId="4C55CF14" w14:textId="4927AF51" w:rsidR="0A747328" w:rsidRPr="009D2063" w:rsidRDefault="41886BD3" w:rsidP="3C2BA011">
      <w:pPr>
        <w:jc w:val="both"/>
        <w:rPr>
          <w:rFonts w:ascii="Arial" w:eastAsia="Arial" w:hAnsi="Arial"/>
          <w:sz w:val="20"/>
          <w:szCs w:val="20"/>
        </w:rPr>
      </w:pPr>
      <w:r w:rsidRPr="009D2063">
        <w:rPr>
          <w:rFonts w:ascii="Arial" w:eastAsia="Arial" w:hAnsi="Arial"/>
          <w:sz w:val="20"/>
          <w:szCs w:val="20"/>
        </w:rPr>
        <w:t xml:space="preserve">El </w:t>
      </w:r>
      <w:r w:rsidR="005039EB" w:rsidRPr="009D2063">
        <w:rPr>
          <w:rFonts w:ascii="Arial" w:eastAsia="Arial" w:hAnsi="Arial"/>
          <w:sz w:val="20"/>
          <w:szCs w:val="20"/>
        </w:rPr>
        <w:t>CUAA</w:t>
      </w:r>
      <w:r w:rsidR="003A7F8E" w:rsidRPr="009D2063">
        <w:rPr>
          <w:rFonts w:ascii="Arial" w:eastAsia="Arial" w:hAnsi="Arial"/>
          <w:sz w:val="20"/>
          <w:szCs w:val="20"/>
        </w:rPr>
        <w:t>-DAHZ</w:t>
      </w:r>
      <w:r w:rsidRPr="009D2063">
        <w:rPr>
          <w:rFonts w:ascii="Arial" w:eastAsia="Arial" w:hAnsi="Arial"/>
          <w:sz w:val="20"/>
          <w:szCs w:val="20"/>
        </w:rPr>
        <w:t xml:space="preserve"> está conformado por dos oficinas, una en Argentina y otra en Alemania</w:t>
      </w:r>
      <w:r w:rsidR="000B6E59" w:rsidRPr="009D2063">
        <w:rPr>
          <w:rFonts w:ascii="Arial" w:eastAsia="Arial" w:hAnsi="Arial"/>
          <w:sz w:val="20"/>
          <w:szCs w:val="20"/>
        </w:rPr>
        <w:t>;</w:t>
      </w:r>
      <w:r w:rsidRPr="009D2063">
        <w:rPr>
          <w:rFonts w:ascii="Arial" w:eastAsia="Arial" w:hAnsi="Arial"/>
          <w:sz w:val="20"/>
          <w:szCs w:val="20"/>
        </w:rPr>
        <w:t xml:space="preserve"> por un Consejo Científico binacional a cargo de las evaluaciones y un Consejo Directivo</w:t>
      </w:r>
      <w:r w:rsidR="0B50BA34" w:rsidRPr="009D2063">
        <w:rPr>
          <w:rFonts w:ascii="Arial" w:eastAsia="Arial" w:hAnsi="Arial"/>
          <w:sz w:val="20"/>
          <w:szCs w:val="20"/>
        </w:rPr>
        <w:t xml:space="preserve"> (CD)</w:t>
      </w:r>
      <w:r w:rsidRPr="009D2063">
        <w:rPr>
          <w:rFonts w:ascii="Arial" w:eastAsia="Arial" w:hAnsi="Arial"/>
          <w:sz w:val="20"/>
          <w:szCs w:val="20"/>
        </w:rPr>
        <w:t xml:space="preserve"> binacional que es el órgano superior de decisión. El </w:t>
      </w:r>
      <w:r w:rsidR="5919460A" w:rsidRPr="009D2063">
        <w:rPr>
          <w:rFonts w:ascii="Arial" w:eastAsia="Arial" w:hAnsi="Arial"/>
          <w:sz w:val="20"/>
          <w:szCs w:val="20"/>
        </w:rPr>
        <w:t xml:space="preserve">CD </w:t>
      </w:r>
      <w:r w:rsidRPr="009D2063">
        <w:rPr>
          <w:rFonts w:ascii="Arial" w:eastAsia="Arial" w:hAnsi="Arial"/>
          <w:sz w:val="20"/>
          <w:szCs w:val="20"/>
        </w:rPr>
        <w:t xml:space="preserve">está </w:t>
      </w:r>
      <w:r w:rsidR="016ADE8C" w:rsidRPr="009D2063">
        <w:rPr>
          <w:rFonts w:ascii="Arial" w:eastAsia="Arial" w:hAnsi="Arial"/>
          <w:sz w:val="20"/>
          <w:szCs w:val="20"/>
        </w:rPr>
        <w:t>conformado por</w:t>
      </w:r>
      <w:r w:rsidR="53C18AF2" w:rsidRPr="009D2063">
        <w:rPr>
          <w:rFonts w:ascii="Arial" w:eastAsia="Arial" w:hAnsi="Arial"/>
          <w:sz w:val="20"/>
          <w:szCs w:val="20"/>
        </w:rPr>
        <w:t xml:space="preserve"> representante</w:t>
      </w:r>
      <w:r w:rsidR="1BD64BF1" w:rsidRPr="009D2063">
        <w:rPr>
          <w:rFonts w:ascii="Arial" w:eastAsia="Arial" w:hAnsi="Arial"/>
          <w:sz w:val="20"/>
          <w:szCs w:val="20"/>
        </w:rPr>
        <w:t>s</w:t>
      </w:r>
      <w:r w:rsidR="53C18AF2" w:rsidRPr="009D2063">
        <w:rPr>
          <w:rFonts w:ascii="Arial" w:eastAsia="Arial" w:hAnsi="Arial"/>
          <w:sz w:val="20"/>
          <w:szCs w:val="20"/>
        </w:rPr>
        <w:t xml:space="preserve"> del ME, </w:t>
      </w:r>
      <w:proofErr w:type="spellStart"/>
      <w:r w:rsidR="53C18AF2" w:rsidRPr="009D2063">
        <w:rPr>
          <w:rFonts w:ascii="Arial" w:eastAsia="Arial" w:hAnsi="Arial"/>
          <w:sz w:val="20"/>
          <w:szCs w:val="20"/>
        </w:rPr>
        <w:t>MINCy</w:t>
      </w:r>
      <w:r w:rsidR="7982A21A" w:rsidRPr="009D2063">
        <w:rPr>
          <w:rFonts w:ascii="Arial" w:eastAsia="Arial" w:hAnsi="Arial"/>
          <w:sz w:val="20"/>
          <w:szCs w:val="20"/>
        </w:rPr>
        <w:t>T</w:t>
      </w:r>
      <w:proofErr w:type="spellEnd"/>
      <w:r w:rsidR="33DE4441" w:rsidRPr="009D2063">
        <w:rPr>
          <w:rFonts w:ascii="Arial" w:eastAsia="Arial" w:hAnsi="Arial"/>
          <w:sz w:val="20"/>
          <w:szCs w:val="20"/>
        </w:rPr>
        <w:t>,</w:t>
      </w:r>
      <w:r w:rsidR="419DB27F" w:rsidRPr="009D2063">
        <w:rPr>
          <w:rFonts w:ascii="Arial" w:eastAsia="Arial" w:hAnsi="Arial"/>
          <w:sz w:val="20"/>
          <w:szCs w:val="20"/>
        </w:rPr>
        <w:t xml:space="preserve"> </w:t>
      </w:r>
      <w:r w:rsidRPr="009D2063">
        <w:rPr>
          <w:rFonts w:ascii="Arial" w:eastAsia="Arial" w:hAnsi="Arial"/>
          <w:sz w:val="20"/>
          <w:szCs w:val="20"/>
        </w:rPr>
        <w:t>BMBF</w:t>
      </w:r>
      <w:r w:rsidR="1F67764F" w:rsidRPr="009D2063">
        <w:rPr>
          <w:rFonts w:ascii="Arial" w:eastAsia="Arial" w:hAnsi="Arial"/>
          <w:sz w:val="20"/>
          <w:szCs w:val="20"/>
        </w:rPr>
        <w:t xml:space="preserve">, </w:t>
      </w:r>
      <w:r w:rsidRPr="009D2063">
        <w:rPr>
          <w:rFonts w:ascii="Arial" w:eastAsia="Arial" w:hAnsi="Arial"/>
          <w:sz w:val="20"/>
          <w:szCs w:val="20"/>
        </w:rPr>
        <w:t>DAAD</w:t>
      </w:r>
      <w:r w:rsidR="01A6D018" w:rsidRPr="009D2063">
        <w:rPr>
          <w:rFonts w:ascii="Arial" w:eastAsia="Arial" w:hAnsi="Arial"/>
          <w:sz w:val="20"/>
          <w:szCs w:val="20"/>
        </w:rPr>
        <w:t xml:space="preserve">, </w:t>
      </w:r>
      <w:r w:rsidRPr="009D2063">
        <w:rPr>
          <w:rFonts w:ascii="Arial" w:eastAsia="Arial" w:hAnsi="Arial"/>
          <w:sz w:val="20"/>
          <w:szCs w:val="20"/>
        </w:rPr>
        <w:t>HRK</w:t>
      </w:r>
      <w:r w:rsidR="04A5F279" w:rsidRPr="009D2063">
        <w:rPr>
          <w:rFonts w:ascii="Arial" w:eastAsia="Arial" w:hAnsi="Arial"/>
          <w:sz w:val="20"/>
          <w:szCs w:val="20"/>
        </w:rPr>
        <w:t xml:space="preserve"> y</w:t>
      </w:r>
      <w:r w:rsidRPr="009D2063">
        <w:rPr>
          <w:rFonts w:ascii="Arial" w:eastAsia="Arial" w:hAnsi="Arial"/>
          <w:sz w:val="20"/>
          <w:szCs w:val="20"/>
        </w:rPr>
        <w:t xml:space="preserve"> ACTAA.</w:t>
      </w:r>
    </w:p>
    <w:p w14:paraId="0EDF1234" w14:textId="3CE1AB4A" w:rsidR="41886BD3" w:rsidRPr="009D2063" w:rsidRDefault="41886BD3" w:rsidP="0A747328">
      <w:pPr>
        <w:jc w:val="both"/>
        <w:rPr>
          <w:rFonts w:ascii="Arial" w:eastAsia="Arial" w:hAnsi="Arial"/>
          <w:sz w:val="20"/>
          <w:szCs w:val="20"/>
        </w:rPr>
      </w:pPr>
      <w:r w:rsidRPr="009D2063">
        <w:rPr>
          <w:rFonts w:ascii="Arial" w:eastAsia="Arial" w:hAnsi="Arial"/>
          <w:sz w:val="20"/>
          <w:szCs w:val="20"/>
        </w:rPr>
        <w:t>El CUAA</w:t>
      </w:r>
      <w:r w:rsidR="00F261AF" w:rsidRPr="009D2063">
        <w:rPr>
          <w:rFonts w:ascii="Arial" w:eastAsia="Arial" w:hAnsi="Arial"/>
          <w:sz w:val="20"/>
          <w:szCs w:val="20"/>
        </w:rPr>
        <w:t>-DAHZ</w:t>
      </w:r>
      <w:r w:rsidRPr="009D2063">
        <w:rPr>
          <w:rFonts w:ascii="Arial" w:eastAsia="Arial" w:hAnsi="Arial"/>
          <w:sz w:val="20"/>
          <w:szCs w:val="20"/>
        </w:rPr>
        <w:t xml:space="preserve"> cuenta con tres </w:t>
      </w:r>
      <w:r w:rsidR="1135E9DA" w:rsidRPr="009D2063">
        <w:rPr>
          <w:rFonts w:ascii="Arial" w:eastAsia="Arial" w:hAnsi="Arial"/>
          <w:sz w:val="20"/>
          <w:szCs w:val="20"/>
        </w:rPr>
        <w:t>líneas de financiamiento</w:t>
      </w:r>
      <w:r w:rsidRPr="009D2063">
        <w:rPr>
          <w:rFonts w:ascii="Arial" w:eastAsia="Arial" w:hAnsi="Arial"/>
          <w:sz w:val="20"/>
          <w:szCs w:val="20"/>
        </w:rPr>
        <w:t xml:space="preserve">: el Programa argentino-alemán para la promoción de Carreras Binacionales con doble titulación, el Programa </w:t>
      </w:r>
      <w:proofErr w:type="gramStart"/>
      <w:r w:rsidRPr="009D2063">
        <w:rPr>
          <w:rFonts w:ascii="Arial" w:eastAsia="Arial" w:hAnsi="Arial"/>
          <w:sz w:val="20"/>
          <w:szCs w:val="20"/>
        </w:rPr>
        <w:t>I.DEAR</w:t>
      </w:r>
      <w:proofErr w:type="gramEnd"/>
      <w:r w:rsidRPr="009D2063">
        <w:rPr>
          <w:rFonts w:ascii="Arial" w:eastAsia="Arial" w:hAnsi="Arial"/>
          <w:sz w:val="20"/>
          <w:szCs w:val="20"/>
        </w:rPr>
        <w:t xml:space="preserve"> (</w:t>
      </w:r>
      <w:r w:rsidRPr="009D2063">
        <w:rPr>
          <w:rFonts w:ascii="Arial" w:eastAsia="Arial" w:hAnsi="Arial"/>
          <w:b/>
          <w:bCs/>
          <w:sz w:val="20"/>
          <w:szCs w:val="20"/>
        </w:rPr>
        <w:t>I</w:t>
      </w:r>
      <w:r w:rsidRPr="009D2063">
        <w:rPr>
          <w:rFonts w:ascii="Arial" w:eastAsia="Arial" w:hAnsi="Arial"/>
          <w:sz w:val="20"/>
          <w:szCs w:val="20"/>
        </w:rPr>
        <w:t xml:space="preserve">ngenieros </w:t>
      </w:r>
      <w:proofErr w:type="spellStart"/>
      <w:r w:rsidRPr="009D2063">
        <w:rPr>
          <w:rFonts w:ascii="Arial" w:eastAsia="Arial" w:hAnsi="Arial"/>
          <w:b/>
          <w:bCs/>
          <w:sz w:val="20"/>
          <w:szCs w:val="20"/>
        </w:rPr>
        <w:t>D</w:t>
      </w:r>
      <w:r w:rsidRPr="009D2063">
        <w:rPr>
          <w:rFonts w:ascii="Arial" w:eastAsia="Arial" w:hAnsi="Arial"/>
          <w:sz w:val="20"/>
          <w:szCs w:val="20"/>
        </w:rPr>
        <w:t>eutschland</w:t>
      </w:r>
      <w:proofErr w:type="spellEnd"/>
      <w:r w:rsidRPr="009D2063">
        <w:rPr>
          <w:rFonts w:ascii="Arial" w:eastAsia="Arial" w:hAnsi="Arial"/>
          <w:sz w:val="20"/>
          <w:szCs w:val="20"/>
        </w:rPr>
        <w:t>-</w:t>
      </w:r>
      <w:r w:rsidRPr="009D2063">
        <w:rPr>
          <w:rFonts w:ascii="Arial" w:eastAsia="Arial" w:hAnsi="Arial"/>
          <w:b/>
          <w:bCs/>
          <w:sz w:val="20"/>
          <w:szCs w:val="20"/>
        </w:rPr>
        <w:t>A</w:t>
      </w:r>
      <w:r w:rsidRPr="009D2063">
        <w:rPr>
          <w:rFonts w:ascii="Arial" w:eastAsia="Arial" w:hAnsi="Arial"/>
          <w:sz w:val="20"/>
          <w:szCs w:val="20"/>
        </w:rPr>
        <w:t xml:space="preserve">rgentina), dirigido al intercambio de estudiantes de ingeniería </w:t>
      </w:r>
      <w:r w:rsidR="4B7C6448" w:rsidRPr="009D2063">
        <w:rPr>
          <w:rFonts w:ascii="Arial" w:eastAsia="Arial" w:hAnsi="Arial"/>
          <w:sz w:val="20"/>
          <w:szCs w:val="20"/>
        </w:rPr>
        <w:t xml:space="preserve">únicamente </w:t>
      </w:r>
      <w:r w:rsidRPr="009D2063">
        <w:rPr>
          <w:rFonts w:ascii="Arial" w:eastAsia="Arial" w:hAnsi="Arial"/>
          <w:sz w:val="20"/>
          <w:szCs w:val="20"/>
        </w:rPr>
        <w:t>a nivel de grado</w:t>
      </w:r>
      <w:r w:rsidR="00CD3EC9" w:rsidRPr="009D2063">
        <w:rPr>
          <w:rFonts w:ascii="Arial" w:eastAsia="Arial" w:hAnsi="Arial"/>
          <w:sz w:val="20"/>
          <w:szCs w:val="20"/>
        </w:rPr>
        <w:t>,</w:t>
      </w:r>
      <w:r w:rsidRPr="009D2063">
        <w:rPr>
          <w:rFonts w:ascii="Arial" w:eastAsia="Arial" w:hAnsi="Arial"/>
          <w:sz w:val="20"/>
          <w:szCs w:val="20"/>
        </w:rPr>
        <w:t xml:space="preserve"> y el Programa de Proyectos de Investigación, que contempla el financiamiento de proyectos de investigaciones asociadas a las Carreras Binacionales. </w:t>
      </w:r>
    </w:p>
    <w:p w14:paraId="7A9C4381" w14:textId="360030F3" w:rsidR="322BE5F0" w:rsidRPr="009D2063" w:rsidRDefault="322BE5F0" w:rsidP="3C2BA011">
      <w:pPr>
        <w:spacing w:line="259" w:lineRule="auto"/>
        <w:jc w:val="both"/>
        <w:rPr>
          <w:rFonts w:ascii="Arial" w:eastAsia="Arial" w:hAnsi="Arial"/>
          <w:sz w:val="20"/>
          <w:szCs w:val="20"/>
        </w:rPr>
      </w:pPr>
      <w:r w:rsidRPr="009D2063">
        <w:rPr>
          <w:rFonts w:ascii="Arial" w:eastAsia="Arial" w:hAnsi="Arial"/>
          <w:sz w:val="20"/>
          <w:szCs w:val="20"/>
        </w:rPr>
        <w:t xml:space="preserve">El CUAA-DAHZ lleva </w:t>
      </w:r>
      <w:r w:rsidR="3AF69D97" w:rsidRPr="009D2063">
        <w:rPr>
          <w:rFonts w:ascii="Arial" w:eastAsia="Arial" w:hAnsi="Arial"/>
          <w:sz w:val="20"/>
          <w:szCs w:val="20"/>
        </w:rPr>
        <w:t xml:space="preserve">desde su inicio </w:t>
      </w:r>
      <w:r w:rsidR="6DFDA597" w:rsidRPr="009D2063">
        <w:rPr>
          <w:rFonts w:ascii="Arial" w:eastAsia="Arial" w:hAnsi="Arial"/>
          <w:sz w:val="20"/>
          <w:szCs w:val="20"/>
        </w:rPr>
        <w:t xml:space="preserve">en 2010 </w:t>
      </w:r>
      <w:r w:rsidRPr="009D2063">
        <w:rPr>
          <w:rFonts w:ascii="Arial" w:eastAsia="Arial" w:hAnsi="Arial"/>
          <w:sz w:val="20"/>
          <w:szCs w:val="20"/>
        </w:rPr>
        <w:t>al presente</w:t>
      </w:r>
      <w:r w:rsidR="685F1C95" w:rsidRPr="009D2063">
        <w:rPr>
          <w:rFonts w:ascii="Arial" w:eastAsia="Arial" w:hAnsi="Arial"/>
          <w:sz w:val="20"/>
          <w:szCs w:val="20"/>
        </w:rPr>
        <w:t xml:space="preserve"> año</w:t>
      </w:r>
      <w:r w:rsidR="3BC6316E" w:rsidRPr="009D2063">
        <w:rPr>
          <w:rFonts w:ascii="Arial" w:eastAsia="Arial" w:hAnsi="Arial"/>
          <w:sz w:val="20"/>
          <w:szCs w:val="20"/>
        </w:rPr>
        <w:t xml:space="preserve"> 1155</w:t>
      </w:r>
      <w:r w:rsidR="4A9E765E" w:rsidRPr="009D2063">
        <w:rPr>
          <w:rFonts w:ascii="Arial" w:eastAsia="Arial" w:hAnsi="Arial"/>
          <w:sz w:val="20"/>
          <w:szCs w:val="20"/>
        </w:rPr>
        <w:t xml:space="preserve"> Movilidades de estudiante</w:t>
      </w:r>
      <w:r w:rsidR="56319ED3" w:rsidRPr="009D2063">
        <w:rPr>
          <w:rFonts w:ascii="Arial" w:eastAsia="Arial" w:hAnsi="Arial"/>
          <w:sz w:val="20"/>
          <w:szCs w:val="20"/>
        </w:rPr>
        <w:t>s</w:t>
      </w:r>
      <w:r w:rsidR="6B21EA2B" w:rsidRPr="009D2063">
        <w:rPr>
          <w:rFonts w:ascii="Arial" w:eastAsia="Arial" w:hAnsi="Arial"/>
          <w:sz w:val="20"/>
          <w:szCs w:val="20"/>
        </w:rPr>
        <w:t xml:space="preserve"> y </w:t>
      </w:r>
      <w:r w:rsidR="56319ED3" w:rsidRPr="009D2063">
        <w:rPr>
          <w:rFonts w:ascii="Arial" w:eastAsia="Arial" w:hAnsi="Arial"/>
          <w:sz w:val="20"/>
          <w:szCs w:val="20"/>
        </w:rPr>
        <w:t>537 movilidades de docentes y docentes-investigadores</w:t>
      </w:r>
      <w:r w:rsidR="241D919F" w:rsidRPr="009D2063">
        <w:rPr>
          <w:rFonts w:ascii="Arial" w:eastAsia="Arial" w:hAnsi="Arial"/>
          <w:sz w:val="20"/>
          <w:szCs w:val="20"/>
        </w:rPr>
        <w:t xml:space="preserve">, </w:t>
      </w:r>
      <w:r w:rsidR="00B4136E" w:rsidRPr="009D2063">
        <w:rPr>
          <w:rFonts w:ascii="Arial" w:eastAsia="Arial" w:hAnsi="Arial"/>
          <w:sz w:val="20"/>
          <w:szCs w:val="20"/>
        </w:rPr>
        <w:t xml:space="preserve">alcanzando </w:t>
      </w:r>
      <w:r w:rsidR="241D919F" w:rsidRPr="009D2063">
        <w:rPr>
          <w:rFonts w:ascii="Arial" w:eastAsia="Arial" w:hAnsi="Arial"/>
          <w:sz w:val="20"/>
          <w:szCs w:val="20"/>
        </w:rPr>
        <w:t>un total de 1692 movilidades</w:t>
      </w:r>
      <w:r w:rsidR="56319ED3" w:rsidRPr="009D2063">
        <w:rPr>
          <w:rFonts w:ascii="Arial" w:eastAsia="Arial" w:hAnsi="Arial"/>
          <w:sz w:val="20"/>
          <w:szCs w:val="20"/>
        </w:rPr>
        <w:t xml:space="preserve"> entre Argentina y Alemania</w:t>
      </w:r>
      <w:r w:rsidR="39BA09D9" w:rsidRPr="009D2063">
        <w:rPr>
          <w:rFonts w:ascii="Arial" w:eastAsia="Arial" w:hAnsi="Arial"/>
          <w:sz w:val="20"/>
          <w:szCs w:val="20"/>
        </w:rPr>
        <w:t>.</w:t>
      </w:r>
      <w:r w:rsidR="105CE522" w:rsidRPr="009D2063">
        <w:rPr>
          <w:rFonts w:ascii="Arial" w:eastAsia="Arial" w:hAnsi="Arial"/>
          <w:sz w:val="20"/>
          <w:szCs w:val="20"/>
        </w:rPr>
        <w:t xml:space="preserve"> Durante el año 2021 se realizaron un total de 230 movilidades.</w:t>
      </w:r>
    </w:p>
    <w:p w14:paraId="7529C9D3" w14:textId="71021A24" w:rsidR="0A747328" w:rsidRPr="009D2063" w:rsidRDefault="0A747328" w:rsidP="0A747328">
      <w:pPr>
        <w:jc w:val="both"/>
        <w:rPr>
          <w:rFonts w:ascii="Arial" w:eastAsia="Arial" w:hAnsi="Arial"/>
          <w:b/>
          <w:bCs/>
          <w:sz w:val="20"/>
          <w:szCs w:val="20"/>
        </w:rPr>
      </w:pPr>
    </w:p>
    <w:p w14:paraId="78F64405" w14:textId="0BC2FB8D" w:rsidR="000A287B" w:rsidRPr="009D2063" w:rsidRDefault="77E9FDA6" w:rsidP="752E2FEA">
      <w:pPr>
        <w:ind w:firstLine="720"/>
        <w:jc w:val="both"/>
        <w:rPr>
          <w:rFonts w:ascii="Arial" w:eastAsia="Arial" w:hAnsi="Arial"/>
          <w:b/>
          <w:bCs/>
          <w:sz w:val="20"/>
          <w:szCs w:val="20"/>
          <w:u w:val="single"/>
        </w:rPr>
      </w:pPr>
      <w:r w:rsidRPr="009D2063">
        <w:rPr>
          <w:rFonts w:ascii="Arial" w:eastAsia="Arial" w:hAnsi="Arial"/>
          <w:b/>
          <w:bCs/>
          <w:sz w:val="20"/>
          <w:szCs w:val="20"/>
        </w:rPr>
        <w:t xml:space="preserve">2.1.1. </w:t>
      </w:r>
      <w:r w:rsidR="5B49BCDF" w:rsidRPr="009D2063">
        <w:rPr>
          <w:rFonts w:ascii="Arial" w:eastAsia="Arial" w:hAnsi="Arial"/>
          <w:b/>
          <w:bCs/>
          <w:sz w:val="20"/>
          <w:szCs w:val="20"/>
          <w:u w:val="single"/>
        </w:rPr>
        <w:t>Programa argentino-alemán para la Promoción de Carreras Binacionales con doble titulació</w:t>
      </w:r>
      <w:r w:rsidR="5975A418" w:rsidRPr="009D2063">
        <w:rPr>
          <w:rFonts w:ascii="Arial" w:eastAsia="Arial" w:hAnsi="Arial"/>
          <w:b/>
          <w:bCs/>
          <w:sz w:val="20"/>
          <w:szCs w:val="20"/>
          <w:u w:val="single"/>
        </w:rPr>
        <w:t>n</w:t>
      </w:r>
    </w:p>
    <w:p w14:paraId="261B55C3" w14:textId="759C83E9" w:rsidR="79507FE9" w:rsidRPr="009D2063" w:rsidRDefault="4A9DC5C7" w:rsidP="16667D2F">
      <w:pPr>
        <w:jc w:val="both"/>
        <w:rPr>
          <w:rFonts w:ascii="Arial" w:eastAsia="Arial" w:hAnsi="Arial"/>
          <w:color w:val="000000" w:themeColor="text1"/>
          <w:sz w:val="20"/>
          <w:szCs w:val="20"/>
          <w:lang w:val="es"/>
        </w:rPr>
      </w:pPr>
      <w:r w:rsidRPr="009D2063">
        <w:rPr>
          <w:rFonts w:ascii="Arial" w:eastAsia="Arial" w:hAnsi="Arial"/>
          <w:sz w:val="20"/>
          <w:szCs w:val="20"/>
        </w:rPr>
        <w:t>Este Programa</w:t>
      </w:r>
      <w:r w:rsidR="57E88517" w:rsidRPr="009D2063">
        <w:rPr>
          <w:rFonts w:ascii="Arial" w:eastAsia="Arial" w:hAnsi="Arial"/>
          <w:sz w:val="20"/>
          <w:szCs w:val="20"/>
        </w:rPr>
        <w:t xml:space="preserve"> plurianual</w:t>
      </w:r>
      <w:r w:rsidRPr="009D2063">
        <w:rPr>
          <w:rFonts w:ascii="Arial" w:eastAsia="Arial" w:hAnsi="Arial"/>
          <w:sz w:val="20"/>
          <w:szCs w:val="20"/>
        </w:rPr>
        <w:t xml:space="preserve"> </w:t>
      </w:r>
      <w:r w:rsidR="52AB7CA2" w:rsidRPr="009D2063">
        <w:rPr>
          <w:rFonts w:ascii="Arial" w:eastAsia="Arial" w:hAnsi="Arial"/>
          <w:sz w:val="20"/>
          <w:szCs w:val="20"/>
        </w:rPr>
        <w:t xml:space="preserve">tiene como objetivo la promoción y </w:t>
      </w:r>
      <w:r w:rsidR="75AFAC5D" w:rsidRPr="009D2063">
        <w:rPr>
          <w:rFonts w:ascii="Arial" w:eastAsia="Arial" w:hAnsi="Arial"/>
          <w:sz w:val="20"/>
          <w:szCs w:val="20"/>
        </w:rPr>
        <w:t>desarrollo</w:t>
      </w:r>
      <w:r w:rsidR="52AB7CA2" w:rsidRPr="009D2063">
        <w:rPr>
          <w:rFonts w:ascii="Arial" w:eastAsia="Arial" w:hAnsi="Arial"/>
          <w:sz w:val="20"/>
          <w:szCs w:val="20"/>
        </w:rPr>
        <w:t xml:space="preserve"> de Carreras Binacionales </w:t>
      </w:r>
      <w:r w:rsidR="7ABBF391" w:rsidRPr="009D2063">
        <w:rPr>
          <w:rFonts w:ascii="Arial" w:eastAsia="Arial" w:hAnsi="Arial"/>
          <w:sz w:val="20"/>
          <w:szCs w:val="20"/>
          <w:lang w:val="es"/>
        </w:rPr>
        <w:t xml:space="preserve">de grado y posgrado </w:t>
      </w:r>
      <w:r w:rsidR="52AB7CA2" w:rsidRPr="009D2063">
        <w:rPr>
          <w:rFonts w:ascii="Arial" w:eastAsia="Arial" w:hAnsi="Arial"/>
          <w:sz w:val="20"/>
          <w:szCs w:val="20"/>
        </w:rPr>
        <w:t>con doble titulación</w:t>
      </w:r>
      <w:r w:rsidR="7AFF80E2" w:rsidRPr="009D2063">
        <w:rPr>
          <w:rFonts w:ascii="Arial" w:eastAsia="Arial" w:hAnsi="Arial"/>
          <w:sz w:val="20"/>
          <w:szCs w:val="20"/>
        </w:rPr>
        <w:t xml:space="preserve"> promoviendo el intercambio de estudiantes, docentes y docentes investigadores</w:t>
      </w:r>
      <w:r w:rsidR="52AB7CA2" w:rsidRPr="009D2063">
        <w:rPr>
          <w:rFonts w:ascii="Arial" w:eastAsia="Arial" w:hAnsi="Arial"/>
          <w:sz w:val="20"/>
          <w:szCs w:val="20"/>
        </w:rPr>
        <w:t xml:space="preserve">. Está dirigido a todas las áreas del conocimiento e involucra al menos una Institución Universitaria argentina y una alemana. El financiamiento prevé un proceso en dos etapas: </w:t>
      </w:r>
      <w:r w:rsidR="001543F4" w:rsidRPr="009D2063">
        <w:rPr>
          <w:rFonts w:ascii="Arial" w:eastAsia="Arial" w:hAnsi="Arial"/>
          <w:sz w:val="20"/>
          <w:szCs w:val="20"/>
        </w:rPr>
        <w:t>la primera et</w:t>
      </w:r>
      <w:r w:rsidR="00E369F2" w:rsidRPr="009D2063">
        <w:rPr>
          <w:rFonts w:ascii="Arial" w:eastAsia="Arial" w:hAnsi="Arial"/>
          <w:sz w:val="20"/>
          <w:szCs w:val="20"/>
        </w:rPr>
        <w:t xml:space="preserve">apa </w:t>
      </w:r>
      <w:r w:rsidR="52AB7CA2" w:rsidRPr="009D2063">
        <w:rPr>
          <w:rFonts w:ascii="Arial" w:eastAsia="Arial" w:hAnsi="Arial"/>
          <w:sz w:val="20"/>
          <w:szCs w:val="20"/>
        </w:rPr>
        <w:t xml:space="preserve">Semilla y </w:t>
      </w:r>
      <w:r w:rsidR="0079035E" w:rsidRPr="009D2063">
        <w:rPr>
          <w:rFonts w:ascii="Arial" w:eastAsia="Arial" w:hAnsi="Arial"/>
          <w:sz w:val="20"/>
          <w:szCs w:val="20"/>
        </w:rPr>
        <w:t xml:space="preserve">el posterior </w:t>
      </w:r>
      <w:r w:rsidR="52AB7CA2" w:rsidRPr="009D2063">
        <w:rPr>
          <w:rFonts w:ascii="Arial" w:eastAsia="Arial" w:hAnsi="Arial"/>
          <w:sz w:val="20"/>
          <w:szCs w:val="20"/>
        </w:rPr>
        <w:t xml:space="preserve">Financiamiento de la nueva Carrera Binacional. </w:t>
      </w:r>
    </w:p>
    <w:p w14:paraId="1C0DAF26" w14:textId="26B1EEB7" w:rsidR="79507FE9" w:rsidRPr="009D2063" w:rsidRDefault="79507FE9" w:rsidP="41886BD3">
      <w:pPr>
        <w:jc w:val="both"/>
        <w:rPr>
          <w:rFonts w:ascii="Arial" w:eastAsia="Arial" w:hAnsi="Arial"/>
          <w:color w:val="000000" w:themeColor="text1"/>
          <w:sz w:val="20"/>
          <w:szCs w:val="20"/>
          <w:lang w:val="es"/>
        </w:rPr>
      </w:pPr>
      <w:r w:rsidRPr="009D2063">
        <w:rPr>
          <w:rFonts w:ascii="Arial" w:eastAsia="Arial" w:hAnsi="Arial"/>
          <w:color w:val="000000" w:themeColor="text1"/>
          <w:sz w:val="20"/>
          <w:szCs w:val="20"/>
          <w:lang w:val="es"/>
        </w:rPr>
        <w:t>Las Carreras Binacionales del CUAA son las primeras Carreras Binacionales de Argentina acreditadas por la Comisión Nacional de Evaluación y Acreditación Universitaria (CONEAU) y con el reconocimiento oficial del Ministerio de Educación de la Nación.</w:t>
      </w:r>
    </w:p>
    <w:p w14:paraId="7D9D0EE6" w14:textId="60D8CE14" w:rsidR="0A747328" w:rsidRPr="009D2063" w:rsidRDefault="0A747328" w:rsidP="3BFF9366">
      <w:pPr>
        <w:jc w:val="both"/>
        <w:rPr>
          <w:rFonts w:ascii="Arial" w:eastAsia="Arial" w:hAnsi="Arial"/>
          <w:sz w:val="20"/>
          <w:szCs w:val="20"/>
        </w:rPr>
      </w:pPr>
      <w:r w:rsidRPr="009D2063">
        <w:rPr>
          <w:rFonts w:ascii="Arial" w:eastAsia="Arial" w:hAnsi="Arial"/>
          <w:color w:val="000000" w:themeColor="text1"/>
          <w:sz w:val="20"/>
          <w:szCs w:val="20"/>
          <w:lang w:val="es"/>
        </w:rPr>
        <w:t>El Programa cuenta con 21 Carreras Binacionales</w:t>
      </w:r>
      <w:r w:rsidR="4DB9ABBA" w:rsidRPr="009D2063">
        <w:rPr>
          <w:rFonts w:ascii="Arial" w:eastAsia="Arial" w:hAnsi="Arial"/>
          <w:color w:val="000000" w:themeColor="text1"/>
          <w:sz w:val="20"/>
          <w:szCs w:val="20"/>
          <w:lang w:val="es"/>
        </w:rPr>
        <w:t xml:space="preserve"> en funcionamiento</w:t>
      </w:r>
      <w:r w:rsidR="373837E3" w:rsidRPr="009D2063">
        <w:rPr>
          <w:rFonts w:ascii="Arial" w:eastAsia="Arial" w:hAnsi="Arial"/>
          <w:color w:val="000000" w:themeColor="text1"/>
          <w:sz w:val="20"/>
          <w:szCs w:val="20"/>
          <w:lang w:val="es"/>
        </w:rPr>
        <w:t>, de las cuales</w:t>
      </w:r>
      <w:r w:rsidR="58D7D3E3" w:rsidRPr="009D2063">
        <w:rPr>
          <w:rFonts w:ascii="Arial" w:eastAsia="Arial" w:hAnsi="Arial"/>
          <w:color w:val="000000" w:themeColor="text1"/>
          <w:sz w:val="20"/>
          <w:szCs w:val="20"/>
          <w:lang w:val="es"/>
        </w:rPr>
        <w:t xml:space="preserve"> </w:t>
      </w:r>
      <w:r w:rsidR="702DD3F9" w:rsidRPr="009D2063">
        <w:rPr>
          <w:rFonts w:ascii="Arial" w:eastAsia="Arial" w:hAnsi="Arial"/>
          <w:color w:val="000000" w:themeColor="text1"/>
          <w:sz w:val="20"/>
          <w:szCs w:val="20"/>
          <w:lang w:val="es"/>
        </w:rPr>
        <w:t>9</w:t>
      </w:r>
      <w:r w:rsidR="00E87580" w:rsidRPr="009D2063">
        <w:rPr>
          <w:rFonts w:ascii="Arial" w:eastAsia="Arial" w:hAnsi="Arial"/>
          <w:color w:val="000000" w:themeColor="text1"/>
          <w:sz w:val="20"/>
          <w:szCs w:val="20"/>
          <w:lang w:val="es"/>
        </w:rPr>
        <w:t xml:space="preserve"> se desarrollan en</w:t>
      </w:r>
      <w:r w:rsidR="58D7D3E3" w:rsidRPr="009D2063">
        <w:rPr>
          <w:rFonts w:ascii="Arial" w:eastAsia="Arial" w:hAnsi="Arial"/>
          <w:color w:val="000000" w:themeColor="text1"/>
          <w:sz w:val="20"/>
          <w:szCs w:val="20"/>
          <w:lang w:val="es"/>
        </w:rPr>
        <w:t xml:space="preserve"> Instituciones Universitarias</w:t>
      </w:r>
      <w:r w:rsidRPr="009D2063">
        <w:rPr>
          <w:rFonts w:ascii="Arial" w:eastAsia="Arial" w:hAnsi="Arial"/>
          <w:color w:val="000000" w:themeColor="text1"/>
          <w:sz w:val="20"/>
          <w:szCs w:val="20"/>
          <w:lang w:val="es"/>
        </w:rPr>
        <w:t xml:space="preserve"> Nacionales y 5 </w:t>
      </w:r>
      <w:r w:rsidR="00E87580" w:rsidRPr="009D2063">
        <w:rPr>
          <w:rFonts w:ascii="Arial" w:eastAsia="Arial" w:hAnsi="Arial"/>
          <w:color w:val="000000" w:themeColor="text1"/>
          <w:sz w:val="20"/>
          <w:szCs w:val="20"/>
          <w:lang w:val="es"/>
        </w:rPr>
        <w:t xml:space="preserve">en </w:t>
      </w:r>
      <w:r w:rsidR="111622B1" w:rsidRPr="009D2063">
        <w:rPr>
          <w:rFonts w:ascii="Arial" w:eastAsia="Arial" w:hAnsi="Arial"/>
          <w:color w:val="000000" w:themeColor="text1"/>
          <w:sz w:val="20"/>
          <w:szCs w:val="20"/>
          <w:lang w:val="es"/>
        </w:rPr>
        <w:t>Instituciones Universitarias</w:t>
      </w:r>
      <w:r w:rsidRPr="009D2063">
        <w:rPr>
          <w:rFonts w:ascii="Arial" w:eastAsia="Arial" w:hAnsi="Arial"/>
          <w:color w:val="000000" w:themeColor="text1"/>
          <w:sz w:val="20"/>
          <w:szCs w:val="20"/>
          <w:lang w:val="es"/>
        </w:rPr>
        <w:t xml:space="preserve"> Privadas en acuerdo con </w:t>
      </w:r>
      <w:r w:rsidR="358E53D9" w:rsidRPr="009D2063">
        <w:rPr>
          <w:rFonts w:ascii="Arial" w:eastAsia="Arial" w:hAnsi="Arial"/>
          <w:color w:val="000000" w:themeColor="text1"/>
          <w:sz w:val="20"/>
          <w:szCs w:val="20"/>
          <w:lang w:val="es"/>
        </w:rPr>
        <w:t xml:space="preserve">17 </w:t>
      </w:r>
      <w:r w:rsidRPr="009D2063">
        <w:rPr>
          <w:rFonts w:ascii="Arial" w:eastAsia="Arial" w:hAnsi="Arial"/>
          <w:color w:val="000000" w:themeColor="text1"/>
          <w:sz w:val="20"/>
          <w:szCs w:val="20"/>
          <w:lang w:val="es"/>
        </w:rPr>
        <w:t>Instituciones de Educación Superior de Alemania.</w:t>
      </w:r>
      <w:r w:rsidR="56F41050" w:rsidRPr="009D2063">
        <w:rPr>
          <w:rFonts w:ascii="Arial" w:eastAsia="Arial" w:hAnsi="Arial"/>
          <w:b/>
          <w:bCs/>
          <w:i/>
          <w:iCs/>
          <w:sz w:val="20"/>
          <w:szCs w:val="20"/>
        </w:rPr>
        <w:t xml:space="preserve"> (Cuadro</w:t>
      </w:r>
      <w:r w:rsidR="6A1EC396" w:rsidRPr="009D2063">
        <w:rPr>
          <w:rFonts w:ascii="Arial" w:eastAsia="Arial" w:hAnsi="Arial"/>
          <w:b/>
          <w:bCs/>
          <w:i/>
          <w:iCs/>
          <w:sz w:val="20"/>
          <w:szCs w:val="20"/>
        </w:rPr>
        <w:t xml:space="preserve"> </w:t>
      </w:r>
      <w:r w:rsidR="00700A2C">
        <w:rPr>
          <w:rFonts w:ascii="Arial" w:eastAsia="Arial" w:hAnsi="Arial"/>
          <w:b/>
          <w:bCs/>
          <w:i/>
          <w:iCs/>
          <w:sz w:val="20"/>
          <w:szCs w:val="20"/>
        </w:rPr>
        <w:t>6.2.7</w:t>
      </w:r>
      <w:r w:rsidR="6A1EC396" w:rsidRPr="009D2063">
        <w:rPr>
          <w:rFonts w:ascii="Arial" w:eastAsia="Arial" w:hAnsi="Arial"/>
          <w:b/>
          <w:bCs/>
          <w:i/>
          <w:iCs/>
          <w:sz w:val="20"/>
          <w:szCs w:val="20"/>
        </w:rPr>
        <w:t>)</w:t>
      </w:r>
    </w:p>
    <w:p w14:paraId="1DBB8C28" w14:textId="22BF404F" w:rsidR="41886BD3" w:rsidRPr="009D2063" w:rsidRDefault="79507FE9" w:rsidP="3C2BA011">
      <w:pPr>
        <w:jc w:val="both"/>
        <w:rPr>
          <w:rFonts w:ascii="Arial" w:eastAsia="Arial" w:hAnsi="Arial"/>
          <w:color w:val="000000" w:themeColor="text1"/>
          <w:sz w:val="20"/>
          <w:szCs w:val="20"/>
        </w:rPr>
      </w:pPr>
      <w:r w:rsidRPr="009D2063">
        <w:rPr>
          <w:rFonts w:ascii="Arial" w:eastAsia="Arial" w:hAnsi="Arial"/>
          <w:color w:val="000000" w:themeColor="text1"/>
          <w:sz w:val="20"/>
          <w:szCs w:val="20"/>
          <w:lang w:val="es"/>
        </w:rPr>
        <w:t>La modalidad del Programa es por Convocatoria pública binacional</w:t>
      </w:r>
      <w:r w:rsidR="21B85A1C" w:rsidRPr="009D2063">
        <w:rPr>
          <w:rFonts w:ascii="Arial" w:eastAsia="Arial" w:hAnsi="Arial"/>
          <w:color w:val="000000" w:themeColor="text1"/>
          <w:sz w:val="20"/>
          <w:szCs w:val="20"/>
          <w:lang w:val="es"/>
        </w:rPr>
        <w:t xml:space="preserve"> abriéndose en etapas bianuales</w:t>
      </w:r>
      <w:r w:rsidR="3F4EB33F" w:rsidRPr="009D2063">
        <w:rPr>
          <w:rFonts w:ascii="Arial" w:eastAsia="Arial" w:hAnsi="Arial"/>
          <w:color w:val="000000" w:themeColor="text1"/>
          <w:sz w:val="20"/>
          <w:szCs w:val="20"/>
          <w:lang w:val="es"/>
        </w:rPr>
        <w:t xml:space="preserve">. </w:t>
      </w:r>
      <w:r w:rsidR="6678ECB0" w:rsidRPr="009D2063">
        <w:rPr>
          <w:rFonts w:ascii="Arial" w:eastAsia="Arial" w:hAnsi="Arial"/>
          <w:color w:val="000000" w:themeColor="text1"/>
          <w:sz w:val="20"/>
          <w:szCs w:val="20"/>
        </w:rPr>
        <w:t xml:space="preserve">Actualmente </w:t>
      </w:r>
      <w:r w:rsidR="196515F8" w:rsidRPr="009D2063">
        <w:rPr>
          <w:rFonts w:ascii="Arial" w:eastAsia="Arial" w:hAnsi="Arial"/>
          <w:color w:val="000000" w:themeColor="text1"/>
          <w:sz w:val="20"/>
          <w:szCs w:val="20"/>
        </w:rPr>
        <w:t>se encuentran</w:t>
      </w:r>
      <w:r w:rsidR="15C575E7" w:rsidRPr="009D2063">
        <w:rPr>
          <w:rFonts w:ascii="Arial" w:eastAsia="Arial" w:hAnsi="Arial"/>
          <w:color w:val="000000" w:themeColor="text1"/>
          <w:sz w:val="20"/>
          <w:szCs w:val="20"/>
        </w:rPr>
        <w:t xml:space="preserve"> 6 Proyectos Semilla</w:t>
      </w:r>
      <w:r w:rsidR="196515F8" w:rsidRPr="009D2063">
        <w:rPr>
          <w:rFonts w:ascii="Arial" w:eastAsia="Arial" w:hAnsi="Arial"/>
          <w:color w:val="000000" w:themeColor="text1"/>
          <w:sz w:val="20"/>
          <w:szCs w:val="20"/>
        </w:rPr>
        <w:t xml:space="preserve"> en etapa de acreditación ante CONEAU</w:t>
      </w:r>
      <w:r w:rsidR="50F0ABE4" w:rsidRPr="009D2063">
        <w:rPr>
          <w:rFonts w:ascii="Arial" w:eastAsia="Arial" w:hAnsi="Arial"/>
          <w:color w:val="000000" w:themeColor="text1"/>
          <w:sz w:val="20"/>
          <w:szCs w:val="20"/>
        </w:rPr>
        <w:t>.</w:t>
      </w:r>
    </w:p>
    <w:p w14:paraId="78C4490C" w14:textId="48B9C6D2" w:rsidR="3C2BA011" w:rsidRPr="009D2063" w:rsidRDefault="3C2BA011" w:rsidP="3C2BA011">
      <w:pPr>
        <w:jc w:val="both"/>
        <w:rPr>
          <w:rFonts w:ascii="Arial" w:eastAsia="Arial" w:hAnsi="Arial"/>
          <w:color w:val="000000" w:themeColor="text1"/>
          <w:sz w:val="20"/>
          <w:szCs w:val="20"/>
        </w:rPr>
      </w:pPr>
    </w:p>
    <w:p w14:paraId="1D6C023C" w14:textId="34057A20" w:rsidR="41886BD3" w:rsidRPr="009D2063" w:rsidRDefault="3B705783" w:rsidP="752E2FEA">
      <w:pPr>
        <w:ind w:firstLine="720"/>
        <w:jc w:val="both"/>
        <w:rPr>
          <w:rFonts w:ascii="Arial" w:eastAsia="Arial" w:hAnsi="Arial"/>
          <w:b/>
          <w:bCs/>
          <w:sz w:val="20"/>
          <w:szCs w:val="20"/>
          <w:u w:val="single"/>
        </w:rPr>
      </w:pPr>
      <w:r w:rsidRPr="009D2063">
        <w:rPr>
          <w:rFonts w:ascii="Arial" w:eastAsia="Arial" w:hAnsi="Arial"/>
          <w:b/>
          <w:bCs/>
          <w:sz w:val="20"/>
          <w:szCs w:val="20"/>
        </w:rPr>
        <w:t>2.1.2</w:t>
      </w:r>
      <w:r w:rsidR="1DFD31DB" w:rsidRPr="009D2063">
        <w:rPr>
          <w:rFonts w:ascii="Arial" w:eastAsia="Arial" w:hAnsi="Arial"/>
          <w:b/>
          <w:bCs/>
          <w:sz w:val="20"/>
          <w:szCs w:val="20"/>
        </w:rPr>
        <w:t xml:space="preserve"> </w:t>
      </w:r>
      <w:r w:rsidR="1DFD31DB" w:rsidRPr="009D2063">
        <w:rPr>
          <w:rFonts w:ascii="Arial" w:eastAsia="Arial" w:hAnsi="Arial"/>
          <w:b/>
          <w:bCs/>
          <w:sz w:val="20"/>
          <w:szCs w:val="20"/>
          <w:u w:val="single"/>
        </w:rPr>
        <w:t>Proyectos de Investigación</w:t>
      </w:r>
    </w:p>
    <w:p w14:paraId="456A1434" w14:textId="42C83740" w:rsidR="41886BD3" w:rsidRPr="009D2063" w:rsidRDefault="5C5B8AD5" w:rsidP="752E2FEA">
      <w:pPr>
        <w:jc w:val="both"/>
        <w:rPr>
          <w:rFonts w:ascii="Arial" w:eastAsia="Arial" w:hAnsi="Arial"/>
          <w:sz w:val="20"/>
          <w:szCs w:val="20"/>
        </w:rPr>
      </w:pPr>
      <w:r w:rsidRPr="009D2063">
        <w:rPr>
          <w:rFonts w:ascii="Arial" w:eastAsia="Arial" w:hAnsi="Arial"/>
          <w:sz w:val="20"/>
          <w:szCs w:val="20"/>
        </w:rPr>
        <w:t xml:space="preserve">Los </w:t>
      </w:r>
      <w:r w:rsidR="215EC6A0" w:rsidRPr="009D2063">
        <w:rPr>
          <w:rFonts w:ascii="Arial" w:eastAsia="Arial" w:hAnsi="Arial"/>
          <w:sz w:val="20"/>
          <w:szCs w:val="20"/>
        </w:rPr>
        <w:t>“</w:t>
      </w:r>
      <w:r w:rsidR="73578009" w:rsidRPr="009D2063">
        <w:rPr>
          <w:rFonts w:ascii="Arial" w:eastAsia="Arial" w:hAnsi="Arial"/>
          <w:sz w:val="20"/>
          <w:szCs w:val="20"/>
        </w:rPr>
        <w:t>Proyectos de Investigación</w:t>
      </w:r>
      <w:r w:rsidR="72E6BD8B" w:rsidRPr="009D2063">
        <w:rPr>
          <w:rFonts w:ascii="Arial" w:eastAsia="Arial" w:hAnsi="Arial"/>
          <w:sz w:val="20"/>
          <w:szCs w:val="20"/>
        </w:rPr>
        <w:t>”</w:t>
      </w:r>
      <w:r w:rsidR="5C5B4970" w:rsidRPr="009D2063">
        <w:rPr>
          <w:rFonts w:ascii="Arial" w:eastAsia="Arial" w:hAnsi="Arial"/>
          <w:sz w:val="20"/>
          <w:szCs w:val="20"/>
        </w:rPr>
        <w:t xml:space="preserve"> </w:t>
      </w:r>
      <w:r w:rsidR="2AC26C92" w:rsidRPr="009D2063">
        <w:rPr>
          <w:rFonts w:ascii="Arial" w:eastAsia="Arial" w:hAnsi="Arial"/>
          <w:sz w:val="20"/>
          <w:szCs w:val="20"/>
        </w:rPr>
        <w:t>asociados al “Programa Argentino-Alemán para la Promoción de Carreras Binacionales con doble titulación”</w:t>
      </w:r>
      <w:r w:rsidR="72E6BD8B" w:rsidRPr="009D2063">
        <w:rPr>
          <w:rFonts w:ascii="Arial" w:eastAsia="Arial" w:hAnsi="Arial"/>
          <w:sz w:val="20"/>
          <w:szCs w:val="20"/>
        </w:rPr>
        <w:t xml:space="preserve"> tiene como</w:t>
      </w:r>
      <w:r w:rsidR="73578009" w:rsidRPr="009D2063">
        <w:rPr>
          <w:rFonts w:ascii="Arial" w:eastAsia="Arial" w:hAnsi="Arial"/>
          <w:sz w:val="20"/>
          <w:szCs w:val="20"/>
        </w:rPr>
        <w:t xml:space="preserve"> objetivo</w:t>
      </w:r>
      <w:r w:rsidR="7E36EE15" w:rsidRPr="009D2063">
        <w:rPr>
          <w:rFonts w:ascii="Arial" w:eastAsia="Arial" w:hAnsi="Arial"/>
          <w:sz w:val="20"/>
          <w:szCs w:val="20"/>
        </w:rPr>
        <w:t xml:space="preserve"> </w:t>
      </w:r>
      <w:r w:rsidR="73578009" w:rsidRPr="009D2063">
        <w:rPr>
          <w:rFonts w:ascii="Arial" w:eastAsia="Arial" w:hAnsi="Arial"/>
          <w:sz w:val="20"/>
          <w:szCs w:val="20"/>
        </w:rPr>
        <w:t>impulsar y fortalecer la investigación científica entre los socios argentinos y alemanes con el enfoque en la formación de jóvenes científicos.</w:t>
      </w:r>
      <w:r w:rsidR="0A747328" w:rsidRPr="009D2063">
        <w:rPr>
          <w:rFonts w:ascii="Arial" w:eastAsia="Arial" w:hAnsi="Arial"/>
          <w:sz w:val="20"/>
          <w:szCs w:val="20"/>
          <w:lang w:val="es"/>
        </w:rPr>
        <w:t xml:space="preserve"> </w:t>
      </w:r>
    </w:p>
    <w:p w14:paraId="6DAECFA3" w14:textId="20FC7228" w:rsidR="41886BD3" w:rsidRPr="009D2063" w:rsidRDefault="1DFD31DB" w:rsidP="3C2BA011">
      <w:pPr>
        <w:spacing w:line="259" w:lineRule="auto"/>
        <w:jc w:val="both"/>
        <w:rPr>
          <w:rFonts w:ascii="Arial" w:eastAsia="Arial" w:hAnsi="Arial"/>
          <w:sz w:val="20"/>
          <w:szCs w:val="20"/>
          <w:lang w:val="es"/>
        </w:rPr>
      </w:pPr>
      <w:r w:rsidRPr="009D2063">
        <w:rPr>
          <w:rFonts w:ascii="Arial" w:eastAsia="Arial" w:hAnsi="Arial"/>
          <w:sz w:val="20"/>
          <w:szCs w:val="20"/>
          <w:lang w:val="es"/>
        </w:rPr>
        <w:lastRenderedPageBreak/>
        <w:t xml:space="preserve">Este Programa contempla el financiamiento para proyectos de investigación asociados a las Carreras Binacionales. El objetivo es fomentar la investigación en el marco de los posgrados y por este medio asegurar la calidad de </w:t>
      </w:r>
      <w:proofErr w:type="gramStart"/>
      <w:r w:rsidRPr="009D2063">
        <w:rPr>
          <w:rFonts w:ascii="Arial" w:eastAsia="Arial" w:hAnsi="Arial"/>
          <w:sz w:val="20"/>
          <w:szCs w:val="20"/>
          <w:lang w:val="es"/>
        </w:rPr>
        <w:t>los mismos</w:t>
      </w:r>
      <w:proofErr w:type="gramEnd"/>
      <w:r w:rsidRPr="009D2063">
        <w:rPr>
          <w:rFonts w:ascii="Arial" w:eastAsia="Arial" w:hAnsi="Arial"/>
          <w:sz w:val="20"/>
          <w:szCs w:val="20"/>
          <w:lang w:val="es"/>
        </w:rPr>
        <w:t xml:space="preserve"> y de las tesis finales. Durante el año 202</w:t>
      </w:r>
      <w:r w:rsidR="4FDB1870" w:rsidRPr="009D2063">
        <w:rPr>
          <w:rFonts w:ascii="Arial" w:eastAsia="Arial" w:hAnsi="Arial"/>
          <w:sz w:val="20"/>
          <w:szCs w:val="20"/>
          <w:lang w:val="es"/>
        </w:rPr>
        <w:t>1 no hubo Convocatoria para proyectos de Investigación.</w:t>
      </w:r>
    </w:p>
    <w:p w14:paraId="21F73A97" w14:textId="3578D7DE" w:rsidR="3C2BA011" w:rsidRPr="009D2063" w:rsidRDefault="3C2BA011" w:rsidP="3C2BA011">
      <w:pPr>
        <w:spacing w:line="259" w:lineRule="auto"/>
        <w:jc w:val="both"/>
        <w:rPr>
          <w:rFonts w:ascii="Arial" w:eastAsia="Arial" w:hAnsi="Arial"/>
          <w:sz w:val="20"/>
          <w:szCs w:val="20"/>
          <w:lang w:val="es"/>
        </w:rPr>
      </w:pPr>
    </w:p>
    <w:p w14:paraId="086365B9" w14:textId="77A3A53F" w:rsidR="69549672" w:rsidRPr="009D2063" w:rsidRDefault="69549672" w:rsidP="69549672">
      <w:pPr>
        <w:ind w:firstLine="720"/>
        <w:jc w:val="both"/>
        <w:rPr>
          <w:rFonts w:ascii="Arial" w:eastAsia="Arial" w:hAnsi="Arial"/>
          <w:b/>
          <w:bCs/>
          <w:sz w:val="20"/>
          <w:szCs w:val="20"/>
        </w:rPr>
      </w:pPr>
    </w:p>
    <w:p w14:paraId="1AC08468" w14:textId="12A88F04" w:rsidR="007A435A" w:rsidRPr="009D2063" w:rsidRDefault="541D151E" w:rsidP="752E2FEA">
      <w:pPr>
        <w:autoSpaceDE w:val="0"/>
        <w:autoSpaceDN w:val="0"/>
        <w:adjustRightInd w:val="0"/>
        <w:ind w:firstLine="720"/>
        <w:jc w:val="both"/>
        <w:rPr>
          <w:rFonts w:ascii="Arial" w:eastAsia="Arial" w:hAnsi="Arial"/>
          <w:sz w:val="20"/>
          <w:szCs w:val="20"/>
        </w:rPr>
      </w:pPr>
      <w:r w:rsidRPr="009D2063">
        <w:rPr>
          <w:rFonts w:ascii="Arial" w:eastAsia="Arial" w:hAnsi="Arial"/>
          <w:b/>
          <w:bCs/>
          <w:sz w:val="20"/>
          <w:szCs w:val="20"/>
        </w:rPr>
        <w:t xml:space="preserve">2.1.3. </w:t>
      </w:r>
      <w:r w:rsidR="56F41050" w:rsidRPr="009D2063">
        <w:rPr>
          <w:rFonts w:ascii="Arial" w:eastAsia="Arial" w:hAnsi="Arial"/>
          <w:b/>
          <w:bCs/>
          <w:sz w:val="20"/>
          <w:szCs w:val="20"/>
          <w:u w:val="single"/>
        </w:rPr>
        <w:t xml:space="preserve">Programa </w:t>
      </w:r>
      <w:proofErr w:type="gramStart"/>
      <w:r w:rsidR="56F41050" w:rsidRPr="009D2063">
        <w:rPr>
          <w:rFonts w:ascii="Arial" w:eastAsia="Arial" w:hAnsi="Arial"/>
          <w:b/>
          <w:bCs/>
          <w:sz w:val="20"/>
          <w:szCs w:val="20"/>
          <w:u w:val="single"/>
        </w:rPr>
        <w:t>I.DEAR</w:t>
      </w:r>
      <w:proofErr w:type="gramEnd"/>
      <w:r w:rsidR="57FE263A" w:rsidRPr="009D2063">
        <w:rPr>
          <w:rFonts w:ascii="Arial" w:eastAsia="Arial" w:hAnsi="Arial"/>
          <w:b/>
          <w:bCs/>
          <w:sz w:val="20"/>
          <w:szCs w:val="20"/>
          <w:u w:val="single"/>
        </w:rPr>
        <w:t xml:space="preserve"> (I</w:t>
      </w:r>
      <w:r w:rsidR="085E08AA" w:rsidRPr="009D2063">
        <w:rPr>
          <w:rFonts w:ascii="Arial" w:eastAsia="Arial" w:hAnsi="Arial"/>
          <w:b/>
          <w:bCs/>
          <w:sz w:val="20"/>
          <w:szCs w:val="20"/>
          <w:u w:val="single"/>
        </w:rPr>
        <w:t>n</w:t>
      </w:r>
      <w:r w:rsidR="57FE263A" w:rsidRPr="009D2063">
        <w:rPr>
          <w:rFonts w:ascii="Arial" w:eastAsia="Arial" w:hAnsi="Arial"/>
          <w:b/>
          <w:bCs/>
          <w:sz w:val="20"/>
          <w:szCs w:val="20"/>
          <w:u w:val="single"/>
        </w:rPr>
        <w:t xml:space="preserve">genieros </w:t>
      </w:r>
      <w:proofErr w:type="spellStart"/>
      <w:r w:rsidR="57FE263A" w:rsidRPr="009D2063">
        <w:rPr>
          <w:rFonts w:ascii="Arial" w:eastAsia="Arial" w:hAnsi="Arial"/>
          <w:b/>
          <w:bCs/>
          <w:sz w:val="20"/>
          <w:szCs w:val="20"/>
          <w:u w:val="single"/>
        </w:rPr>
        <w:t>DEutschland-ARgentina</w:t>
      </w:r>
      <w:proofErr w:type="spellEnd"/>
      <w:r w:rsidR="57FE263A" w:rsidRPr="009D2063">
        <w:rPr>
          <w:rFonts w:ascii="Arial" w:eastAsia="Arial" w:hAnsi="Arial"/>
          <w:b/>
          <w:bCs/>
          <w:sz w:val="20"/>
          <w:szCs w:val="20"/>
          <w:u w:val="single"/>
        </w:rPr>
        <w:t>)</w:t>
      </w:r>
      <w:r w:rsidR="4A9AB936" w:rsidRPr="009D2063">
        <w:rPr>
          <w:rFonts w:ascii="Arial" w:eastAsia="Arial" w:hAnsi="Arial"/>
          <w:sz w:val="20"/>
          <w:szCs w:val="20"/>
        </w:rPr>
        <w:t xml:space="preserve"> </w:t>
      </w:r>
    </w:p>
    <w:p w14:paraId="590D1147" w14:textId="4AEDAA64" w:rsidR="007A435A" w:rsidRPr="009D2063" w:rsidRDefault="60884F54" w:rsidP="483A9EF9">
      <w:pPr>
        <w:autoSpaceDE w:val="0"/>
        <w:autoSpaceDN w:val="0"/>
        <w:adjustRightInd w:val="0"/>
        <w:jc w:val="both"/>
        <w:rPr>
          <w:rFonts w:ascii="Arial" w:eastAsia="Arial" w:hAnsi="Arial"/>
          <w:sz w:val="20"/>
          <w:szCs w:val="20"/>
        </w:rPr>
      </w:pPr>
      <w:r w:rsidRPr="009D2063">
        <w:rPr>
          <w:rFonts w:ascii="Arial" w:eastAsia="Arial" w:hAnsi="Arial"/>
          <w:sz w:val="20"/>
          <w:szCs w:val="20"/>
        </w:rPr>
        <w:t>Este Programa plurianual t</w:t>
      </w:r>
      <w:r w:rsidR="4A9AB936" w:rsidRPr="009D2063">
        <w:rPr>
          <w:rFonts w:ascii="Arial" w:eastAsia="Arial" w:hAnsi="Arial"/>
          <w:sz w:val="20"/>
          <w:szCs w:val="20"/>
        </w:rPr>
        <w:t>iene como</w:t>
      </w:r>
      <w:r w:rsidR="56F41050" w:rsidRPr="009D2063">
        <w:rPr>
          <w:rFonts w:ascii="Arial" w:eastAsia="Arial" w:hAnsi="Arial"/>
          <w:sz w:val="20"/>
          <w:szCs w:val="20"/>
        </w:rPr>
        <w:t xml:space="preserve"> objetivo fortalecer la cooperación en el área de ingeniería entre </w:t>
      </w:r>
      <w:r w:rsidR="5DFD5CFB" w:rsidRPr="009D2063">
        <w:rPr>
          <w:rFonts w:ascii="Arial" w:eastAsia="Arial" w:hAnsi="Arial"/>
          <w:sz w:val="20"/>
          <w:szCs w:val="20"/>
        </w:rPr>
        <w:t xml:space="preserve">Instituciones </w:t>
      </w:r>
      <w:r w:rsidR="56C4B51E" w:rsidRPr="009D2063">
        <w:rPr>
          <w:rFonts w:ascii="Arial" w:eastAsia="Arial" w:hAnsi="Arial"/>
          <w:sz w:val="20"/>
          <w:szCs w:val="20"/>
        </w:rPr>
        <w:t>Universitarias argentinas</w:t>
      </w:r>
      <w:r w:rsidR="56F41050" w:rsidRPr="009D2063">
        <w:rPr>
          <w:rFonts w:ascii="Arial" w:eastAsia="Arial" w:hAnsi="Arial"/>
          <w:sz w:val="20"/>
          <w:szCs w:val="20"/>
        </w:rPr>
        <w:t xml:space="preserve"> y alemanas por medio del intercambio de estu</w:t>
      </w:r>
      <w:r w:rsidR="4A9AB936" w:rsidRPr="009D2063">
        <w:rPr>
          <w:rFonts w:ascii="Arial" w:eastAsia="Arial" w:hAnsi="Arial"/>
          <w:sz w:val="20"/>
          <w:szCs w:val="20"/>
        </w:rPr>
        <w:t xml:space="preserve">diantes, </w:t>
      </w:r>
      <w:r w:rsidR="75E483D7" w:rsidRPr="009D2063">
        <w:rPr>
          <w:rFonts w:ascii="Arial" w:eastAsia="Arial" w:hAnsi="Arial"/>
          <w:sz w:val="20"/>
          <w:szCs w:val="20"/>
        </w:rPr>
        <w:t>docentes y</w:t>
      </w:r>
      <w:r w:rsidR="4A9AB936" w:rsidRPr="009D2063">
        <w:rPr>
          <w:rFonts w:ascii="Arial" w:eastAsia="Arial" w:hAnsi="Arial"/>
          <w:sz w:val="20"/>
          <w:szCs w:val="20"/>
        </w:rPr>
        <w:t xml:space="preserve"> docentes</w:t>
      </w:r>
      <w:r w:rsidR="3D4894D1" w:rsidRPr="009D2063">
        <w:rPr>
          <w:rFonts w:ascii="Arial" w:eastAsia="Arial" w:hAnsi="Arial"/>
          <w:sz w:val="20"/>
          <w:szCs w:val="20"/>
        </w:rPr>
        <w:t xml:space="preserve"> investigadores</w:t>
      </w:r>
      <w:r w:rsidR="56F41050" w:rsidRPr="009D2063">
        <w:rPr>
          <w:rFonts w:ascii="Arial" w:eastAsia="Arial" w:hAnsi="Arial"/>
          <w:sz w:val="20"/>
          <w:szCs w:val="20"/>
        </w:rPr>
        <w:t xml:space="preserve">. </w:t>
      </w:r>
      <w:r w:rsidR="73578009" w:rsidRPr="009D2063">
        <w:rPr>
          <w:rFonts w:ascii="Arial" w:eastAsia="Arial" w:hAnsi="Arial"/>
          <w:sz w:val="20"/>
          <w:szCs w:val="20"/>
        </w:rPr>
        <w:t xml:space="preserve">El Programa implica para los estudiantes una estadía en el país contraparte de dos semestres, uno de los cuales corresponde a una práctica </w:t>
      </w:r>
      <w:r w:rsidR="2B6142D9" w:rsidRPr="009D2063">
        <w:rPr>
          <w:rFonts w:ascii="Arial" w:eastAsia="Arial" w:hAnsi="Arial"/>
          <w:sz w:val="20"/>
          <w:szCs w:val="20"/>
        </w:rPr>
        <w:t>profesional supervisada</w:t>
      </w:r>
      <w:r w:rsidR="73578009" w:rsidRPr="009D2063">
        <w:rPr>
          <w:rFonts w:ascii="Arial" w:eastAsia="Arial" w:hAnsi="Arial"/>
          <w:sz w:val="20"/>
          <w:szCs w:val="20"/>
        </w:rPr>
        <w:t xml:space="preserve"> en una empresa.</w:t>
      </w:r>
    </w:p>
    <w:p w14:paraId="2FCB35C4" w14:textId="0F569E4C" w:rsidR="2F3EB6CD" w:rsidRPr="009D2063" w:rsidRDefault="2F3EB6CD" w:rsidP="3C2BA011">
      <w:pPr>
        <w:jc w:val="both"/>
        <w:rPr>
          <w:rFonts w:ascii="Arial" w:eastAsia="Arial" w:hAnsi="Arial"/>
          <w:sz w:val="20"/>
          <w:szCs w:val="20"/>
        </w:rPr>
      </w:pPr>
      <w:r w:rsidRPr="009D2063">
        <w:rPr>
          <w:rFonts w:ascii="Arial" w:eastAsia="Arial" w:hAnsi="Arial"/>
          <w:color w:val="000000" w:themeColor="text1"/>
          <w:sz w:val="20"/>
          <w:szCs w:val="20"/>
          <w:lang w:val="es"/>
        </w:rPr>
        <w:t xml:space="preserve">El Programa cuenta con 8 Proyectos </w:t>
      </w:r>
      <w:proofErr w:type="gramStart"/>
      <w:r w:rsidRPr="009D2063">
        <w:rPr>
          <w:rFonts w:ascii="Arial" w:eastAsia="Arial" w:hAnsi="Arial"/>
          <w:color w:val="000000" w:themeColor="text1"/>
          <w:sz w:val="20"/>
          <w:szCs w:val="20"/>
          <w:lang w:val="es"/>
        </w:rPr>
        <w:t>I.DEAR</w:t>
      </w:r>
      <w:proofErr w:type="gramEnd"/>
      <w:r w:rsidRPr="009D2063">
        <w:rPr>
          <w:rFonts w:ascii="Arial" w:eastAsia="Arial" w:hAnsi="Arial"/>
          <w:color w:val="000000" w:themeColor="text1"/>
          <w:sz w:val="20"/>
          <w:szCs w:val="20"/>
          <w:lang w:val="es"/>
        </w:rPr>
        <w:t xml:space="preserve"> en funcionamiento, de l</w:t>
      </w:r>
      <w:r w:rsidR="006D75D1" w:rsidRPr="009D2063">
        <w:rPr>
          <w:rFonts w:ascii="Arial" w:eastAsia="Arial" w:hAnsi="Arial"/>
          <w:color w:val="000000" w:themeColor="text1"/>
          <w:sz w:val="20"/>
          <w:szCs w:val="20"/>
          <w:lang w:val="es"/>
        </w:rPr>
        <w:t>os</w:t>
      </w:r>
      <w:r w:rsidRPr="009D2063">
        <w:rPr>
          <w:rFonts w:ascii="Arial" w:eastAsia="Arial" w:hAnsi="Arial"/>
          <w:color w:val="000000" w:themeColor="text1"/>
          <w:sz w:val="20"/>
          <w:szCs w:val="20"/>
          <w:lang w:val="es"/>
        </w:rPr>
        <w:t xml:space="preserve"> cuales 7 s</w:t>
      </w:r>
      <w:r w:rsidR="006D75D1" w:rsidRPr="009D2063">
        <w:rPr>
          <w:rFonts w:ascii="Arial" w:eastAsia="Arial" w:hAnsi="Arial"/>
          <w:color w:val="000000" w:themeColor="text1"/>
          <w:sz w:val="20"/>
          <w:szCs w:val="20"/>
          <w:lang w:val="es"/>
        </w:rPr>
        <w:t>e desarrollan en</w:t>
      </w:r>
      <w:r w:rsidRPr="009D2063">
        <w:rPr>
          <w:rFonts w:ascii="Arial" w:eastAsia="Arial" w:hAnsi="Arial"/>
          <w:color w:val="000000" w:themeColor="text1"/>
          <w:sz w:val="20"/>
          <w:szCs w:val="20"/>
          <w:lang w:val="es"/>
        </w:rPr>
        <w:t xml:space="preserve"> Instituciones Universitarias Nacionales y </w:t>
      </w:r>
      <w:r w:rsidR="5F5041BB" w:rsidRPr="009D2063">
        <w:rPr>
          <w:rFonts w:ascii="Arial" w:eastAsia="Arial" w:hAnsi="Arial"/>
          <w:color w:val="000000" w:themeColor="text1"/>
          <w:sz w:val="20"/>
          <w:szCs w:val="20"/>
          <w:lang w:val="es"/>
        </w:rPr>
        <w:t>1</w:t>
      </w:r>
      <w:r w:rsidRPr="009D2063">
        <w:rPr>
          <w:rFonts w:ascii="Arial" w:eastAsia="Arial" w:hAnsi="Arial"/>
          <w:color w:val="000000" w:themeColor="text1"/>
          <w:sz w:val="20"/>
          <w:szCs w:val="20"/>
          <w:lang w:val="es"/>
        </w:rPr>
        <w:t xml:space="preserve"> </w:t>
      </w:r>
      <w:r w:rsidR="006D75D1" w:rsidRPr="009D2063">
        <w:rPr>
          <w:rFonts w:ascii="Arial" w:eastAsia="Arial" w:hAnsi="Arial"/>
          <w:color w:val="000000" w:themeColor="text1"/>
          <w:sz w:val="20"/>
          <w:szCs w:val="20"/>
          <w:lang w:val="es"/>
        </w:rPr>
        <w:t xml:space="preserve">en </w:t>
      </w:r>
      <w:r w:rsidR="0082052F" w:rsidRPr="009D2063">
        <w:rPr>
          <w:rFonts w:ascii="Arial" w:eastAsia="Arial" w:hAnsi="Arial"/>
          <w:color w:val="000000" w:themeColor="text1"/>
          <w:sz w:val="20"/>
          <w:szCs w:val="20"/>
          <w:lang w:val="es"/>
        </w:rPr>
        <w:t xml:space="preserve">una </w:t>
      </w:r>
      <w:r w:rsidRPr="009D2063">
        <w:rPr>
          <w:rFonts w:ascii="Arial" w:eastAsia="Arial" w:hAnsi="Arial"/>
          <w:color w:val="000000" w:themeColor="text1"/>
          <w:sz w:val="20"/>
          <w:szCs w:val="20"/>
          <w:lang w:val="es"/>
        </w:rPr>
        <w:t>Instituci</w:t>
      </w:r>
      <w:r w:rsidR="00100A54" w:rsidRPr="009D2063">
        <w:rPr>
          <w:rFonts w:ascii="Arial" w:eastAsia="Arial" w:hAnsi="Arial"/>
          <w:color w:val="000000" w:themeColor="text1"/>
          <w:sz w:val="20"/>
          <w:szCs w:val="20"/>
          <w:lang w:val="es"/>
        </w:rPr>
        <w:t>ón</w:t>
      </w:r>
      <w:r w:rsidRPr="009D2063">
        <w:rPr>
          <w:rFonts w:ascii="Arial" w:eastAsia="Arial" w:hAnsi="Arial"/>
          <w:color w:val="000000" w:themeColor="text1"/>
          <w:sz w:val="20"/>
          <w:szCs w:val="20"/>
          <w:lang w:val="es"/>
        </w:rPr>
        <w:t xml:space="preserve"> Universitaria Privada</w:t>
      </w:r>
      <w:r w:rsidR="00277073" w:rsidRPr="009D2063">
        <w:rPr>
          <w:rFonts w:ascii="Arial" w:eastAsia="Arial" w:hAnsi="Arial"/>
          <w:color w:val="000000" w:themeColor="text1"/>
          <w:sz w:val="20"/>
          <w:szCs w:val="20"/>
          <w:lang w:val="es"/>
        </w:rPr>
        <w:t>,</w:t>
      </w:r>
      <w:r w:rsidRPr="009D2063">
        <w:rPr>
          <w:rFonts w:ascii="Arial" w:eastAsia="Arial" w:hAnsi="Arial"/>
          <w:color w:val="000000" w:themeColor="text1"/>
          <w:sz w:val="20"/>
          <w:szCs w:val="20"/>
          <w:lang w:val="es"/>
        </w:rPr>
        <w:t xml:space="preserve"> en acuerdo con </w:t>
      </w:r>
      <w:r w:rsidR="4A2D46E7" w:rsidRPr="009D2063">
        <w:rPr>
          <w:rFonts w:ascii="Arial" w:eastAsia="Arial" w:hAnsi="Arial"/>
          <w:color w:val="000000" w:themeColor="text1"/>
          <w:sz w:val="20"/>
          <w:szCs w:val="20"/>
          <w:lang w:val="es"/>
        </w:rPr>
        <w:t>11</w:t>
      </w:r>
      <w:r w:rsidRPr="009D2063">
        <w:rPr>
          <w:rFonts w:ascii="Arial" w:eastAsia="Arial" w:hAnsi="Arial"/>
          <w:color w:val="000000" w:themeColor="text1"/>
          <w:sz w:val="20"/>
          <w:szCs w:val="20"/>
          <w:lang w:val="es"/>
        </w:rPr>
        <w:t xml:space="preserve"> Instituciones de Educación Superior de Alemania.</w:t>
      </w:r>
      <w:r w:rsidRPr="009D2063">
        <w:rPr>
          <w:rFonts w:ascii="Arial" w:eastAsia="Arial" w:hAnsi="Arial"/>
          <w:b/>
          <w:bCs/>
          <w:i/>
          <w:iCs/>
          <w:sz w:val="20"/>
          <w:szCs w:val="20"/>
        </w:rPr>
        <w:t xml:space="preserve"> </w:t>
      </w:r>
      <w:r w:rsidR="2CBAE8EC" w:rsidRPr="009D2063">
        <w:rPr>
          <w:rFonts w:ascii="Arial" w:eastAsia="Arial" w:hAnsi="Arial"/>
          <w:b/>
          <w:bCs/>
          <w:i/>
          <w:iCs/>
          <w:sz w:val="20"/>
          <w:szCs w:val="20"/>
        </w:rPr>
        <w:t xml:space="preserve">(Cuadro </w:t>
      </w:r>
      <w:r w:rsidR="00700A2C">
        <w:rPr>
          <w:rFonts w:ascii="Arial" w:eastAsia="Arial" w:hAnsi="Arial"/>
          <w:b/>
          <w:bCs/>
          <w:i/>
          <w:iCs/>
          <w:sz w:val="20"/>
          <w:szCs w:val="20"/>
        </w:rPr>
        <w:t>6.2.8</w:t>
      </w:r>
      <w:r w:rsidR="2CBAE8EC" w:rsidRPr="009D2063">
        <w:rPr>
          <w:rFonts w:ascii="Arial" w:eastAsia="Arial" w:hAnsi="Arial"/>
          <w:b/>
          <w:bCs/>
          <w:i/>
          <w:iCs/>
          <w:sz w:val="20"/>
          <w:szCs w:val="20"/>
        </w:rPr>
        <w:t>)</w:t>
      </w:r>
      <w:r w:rsidR="1D7DDB8A" w:rsidRPr="009D2063">
        <w:rPr>
          <w:rFonts w:ascii="Arial" w:eastAsia="Arial" w:hAnsi="Arial"/>
          <w:b/>
          <w:bCs/>
          <w:i/>
          <w:iCs/>
          <w:sz w:val="20"/>
          <w:szCs w:val="20"/>
        </w:rPr>
        <w:t>.</w:t>
      </w:r>
    </w:p>
    <w:p w14:paraId="12F99DF4" w14:textId="1818AC82" w:rsidR="2530F9E3" w:rsidRPr="009D2063" w:rsidRDefault="2530F9E3" w:rsidP="3C2BA011">
      <w:pPr>
        <w:jc w:val="both"/>
        <w:rPr>
          <w:rFonts w:ascii="Arial" w:eastAsia="Arial" w:hAnsi="Arial"/>
          <w:color w:val="000000" w:themeColor="text1"/>
          <w:sz w:val="20"/>
          <w:szCs w:val="20"/>
        </w:rPr>
      </w:pPr>
      <w:r w:rsidRPr="009D2063">
        <w:rPr>
          <w:rFonts w:ascii="Arial" w:eastAsia="Arial" w:hAnsi="Arial"/>
          <w:color w:val="000000" w:themeColor="text1"/>
          <w:sz w:val="20"/>
          <w:szCs w:val="20"/>
          <w:lang w:val="es"/>
        </w:rPr>
        <w:t>La modalidad del Programa es por Convocatoria pública binacional abriéndose en etapas bianuales.</w:t>
      </w:r>
    </w:p>
    <w:bookmarkEnd w:id="8"/>
    <w:bookmarkEnd w:id="9"/>
    <w:p w14:paraId="6898A330" w14:textId="053701E3" w:rsidR="69549672" w:rsidRPr="009D2063" w:rsidRDefault="69549672" w:rsidP="69549672">
      <w:pPr>
        <w:spacing w:line="276" w:lineRule="auto"/>
        <w:jc w:val="both"/>
        <w:rPr>
          <w:rFonts w:ascii="Arial" w:hAnsi="Arial"/>
          <w:b/>
          <w:bCs/>
          <w:sz w:val="20"/>
          <w:szCs w:val="20"/>
        </w:rPr>
      </w:pPr>
    </w:p>
    <w:p w14:paraId="0EA82016" w14:textId="70F9ED56" w:rsidR="00E152F5" w:rsidRPr="009D2063" w:rsidRDefault="35000D4F" w:rsidP="1694B3C3">
      <w:pPr>
        <w:spacing w:line="276" w:lineRule="auto"/>
        <w:jc w:val="both"/>
        <w:rPr>
          <w:rFonts w:ascii="Arial" w:hAnsi="Arial"/>
          <w:b/>
          <w:bCs/>
          <w:sz w:val="20"/>
          <w:szCs w:val="20"/>
        </w:rPr>
      </w:pPr>
      <w:r w:rsidRPr="009D2063">
        <w:rPr>
          <w:rFonts w:ascii="Arial" w:hAnsi="Arial"/>
          <w:b/>
          <w:bCs/>
          <w:sz w:val="20"/>
          <w:szCs w:val="20"/>
        </w:rPr>
        <w:t>2.</w:t>
      </w:r>
      <w:r w:rsidR="2DB7F46C" w:rsidRPr="009D2063">
        <w:rPr>
          <w:rFonts w:ascii="Arial" w:hAnsi="Arial"/>
          <w:b/>
          <w:bCs/>
          <w:sz w:val="20"/>
          <w:szCs w:val="20"/>
        </w:rPr>
        <w:t>2</w:t>
      </w:r>
      <w:r w:rsidRPr="009D2063">
        <w:rPr>
          <w:rFonts w:ascii="Arial" w:hAnsi="Arial"/>
          <w:b/>
          <w:bCs/>
          <w:sz w:val="20"/>
          <w:szCs w:val="20"/>
        </w:rPr>
        <w:t xml:space="preserve">. Cooperación Bilateral con </w:t>
      </w:r>
      <w:r w:rsidR="098A2598" w:rsidRPr="009D2063">
        <w:rPr>
          <w:rFonts w:ascii="Arial" w:hAnsi="Arial"/>
          <w:b/>
          <w:bCs/>
          <w:sz w:val="20"/>
          <w:szCs w:val="20"/>
        </w:rPr>
        <w:t>FRANCIA</w:t>
      </w:r>
    </w:p>
    <w:p w14:paraId="78CF8929" w14:textId="6061212E" w:rsidR="662AEDE9" w:rsidRPr="009D2063" w:rsidRDefault="662AEDE9" w:rsidP="662AEDE9">
      <w:pPr>
        <w:spacing w:line="276" w:lineRule="auto"/>
        <w:ind w:firstLine="709"/>
        <w:jc w:val="both"/>
        <w:rPr>
          <w:rFonts w:ascii="Arial" w:hAnsi="Arial"/>
          <w:b/>
          <w:bCs/>
          <w:sz w:val="20"/>
          <w:szCs w:val="20"/>
          <w:lang w:val="es-AR"/>
        </w:rPr>
      </w:pPr>
    </w:p>
    <w:p w14:paraId="3667665B" w14:textId="3274E336" w:rsidR="00C737C3" w:rsidRPr="009D2063" w:rsidRDefault="408A2485" w:rsidP="41886BD3">
      <w:pPr>
        <w:spacing w:line="276" w:lineRule="auto"/>
        <w:ind w:firstLine="709"/>
        <w:jc w:val="both"/>
        <w:rPr>
          <w:rFonts w:ascii="Arial" w:hAnsi="Arial"/>
          <w:b/>
          <w:sz w:val="20"/>
          <w:szCs w:val="20"/>
          <w:u w:val="single"/>
          <w:lang w:val="es-AR"/>
        </w:rPr>
      </w:pPr>
      <w:r w:rsidRPr="009D2063">
        <w:rPr>
          <w:rFonts w:ascii="Arial" w:hAnsi="Arial"/>
          <w:b/>
          <w:bCs/>
          <w:sz w:val="20"/>
          <w:szCs w:val="20"/>
          <w:lang w:val="es-AR"/>
        </w:rPr>
        <w:t>2.</w:t>
      </w:r>
      <w:r w:rsidR="0B33845E" w:rsidRPr="009D2063">
        <w:rPr>
          <w:rFonts w:ascii="Arial" w:hAnsi="Arial"/>
          <w:b/>
          <w:bCs/>
          <w:sz w:val="20"/>
          <w:szCs w:val="20"/>
          <w:lang w:val="es-AR"/>
        </w:rPr>
        <w:t>2</w:t>
      </w:r>
      <w:r w:rsidRPr="009D2063">
        <w:rPr>
          <w:rFonts w:ascii="Arial" w:hAnsi="Arial"/>
          <w:b/>
          <w:bCs/>
          <w:sz w:val="20"/>
          <w:szCs w:val="20"/>
          <w:lang w:val="es-AR"/>
        </w:rPr>
        <w:t xml:space="preserve">.1. </w:t>
      </w:r>
      <w:r w:rsidRPr="009D2063">
        <w:rPr>
          <w:rFonts w:ascii="Arial" w:hAnsi="Arial"/>
          <w:b/>
          <w:bCs/>
          <w:sz w:val="20"/>
          <w:szCs w:val="20"/>
          <w:u w:val="single"/>
          <w:lang w:val="es-AR"/>
        </w:rPr>
        <w:t>Programa ARFITEC</w:t>
      </w:r>
      <w:r w:rsidR="163C29FD" w:rsidRPr="009D2063">
        <w:rPr>
          <w:rFonts w:ascii="Arial" w:hAnsi="Arial"/>
          <w:b/>
          <w:bCs/>
          <w:sz w:val="20"/>
          <w:szCs w:val="20"/>
          <w:u w:val="single"/>
          <w:lang w:val="es-AR"/>
        </w:rPr>
        <w:t>.</w:t>
      </w:r>
      <w:r w:rsidRPr="009D2063">
        <w:rPr>
          <w:rFonts w:ascii="Arial" w:hAnsi="Arial"/>
          <w:b/>
          <w:bCs/>
          <w:sz w:val="20"/>
          <w:szCs w:val="20"/>
          <w:u w:val="single"/>
          <w:lang w:val="es-AR"/>
        </w:rPr>
        <w:t xml:space="preserve"> Argentina</w:t>
      </w:r>
      <w:r w:rsidR="163C29FD" w:rsidRPr="009D2063">
        <w:rPr>
          <w:rFonts w:ascii="Arial" w:hAnsi="Arial"/>
          <w:b/>
          <w:bCs/>
          <w:sz w:val="20"/>
          <w:szCs w:val="20"/>
          <w:u w:val="single"/>
          <w:lang w:val="es-AR"/>
        </w:rPr>
        <w:t>-</w:t>
      </w:r>
      <w:r w:rsidRPr="009D2063">
        <w:rPr>
          <w:rFonts w:ascii="Arial" w:hAnsi="Arial"/>
          <w:b/>
          <w:bCs/>
          <w:sz w:val="20"/>
          <w:szCs w:val="20"/>
          <w:u w:val="single"/>
          <w:lang w:val="es-AR"/>
        </w:rPr>
        <w:t>Francia Ingenieros Tecnología</w:t>
      </w:r>
    </w:p>
    <w:p w14:paraId="40EC157D" w14:textId="77777777" w:rsidR="003A4563" w:rsidRPr="009D2063" w:rsidRDefault="003A4563" w:rsidP="41886BD3">
      <w:pPr>
        <w:spacing w:line="276" w:lineRule="auto"/>
        <w:ind w:firstLine="709"/>
        <w:jc w:val="both"/>
        <w:rPr>
          <w:rFonts w:ascii="Arial" w:hAnsi="Arial"/>
          <w:b/>
          <w:bCs/>
          <w:sz w:val="20"/>
          <w:szCs w:val="20"/>
          <w:lang w:val="es-AR"/>
        </w:rPr>
      </w:pPr>
    </w:p>
    <w:p w14:paraId="290B78CC" w14:textId="77ECA8FF" w:rsidR="00E938FB" w:rsidRPr="009D2063" w:rsidRDefault="034A4F27" w:rsidP="00E70716">
      <w:pPr>
        <w:spacing w:after="120"/>
        <w:jc w:val="both"/>
        <w:rPr>
          <w:rFonts w:ascii="Arial" w:hAnsi="Arial"/>
          <w:sz w:val="20"/>
          <w:szCs w:val="20"/>
          <w:lang w:val="es-AR"/>
        </w:rPr>
      </w:pPr>
      <w:r w:rsidRPr="009D2063">
        <w:rPr>
          <w:rFonts w:ascii="Arial" w:hAnsi="Arial"/>
          <w:sz w:val="20"/>
          <w:szCs w:val="20"/>
          <w:lang w:val="es-AR"/>
        </w:rPr>
        <w:t>El programa ARFITEC se funda en la implementación de proyectos de cooperación entre instituciones</w:t>
      </w:r>
      <w:r w:rsidRPr="009D2063">
        <w:rPr>
          <w:rFonts w:ascii="Arial" w:hAnsi="Arial"/>
          <w:b/>
          <w:bCs/>
          <w:sz w:val="20"/>
          <w:szCs w:val="20"/>
          <w:lang w:val="es-AR"/>
        </w:rPr>
        <w:t xml:space="preserve"> </w:t>
      </w:r>
      <w:r w:rsidRPr="009D2063">
        <w:rPr>
          <w:rFonts w:ascii="Arial" w:hAnsi="Arial"/>
          <w:sz w:val="20"/>
          <w:szCs w:val="20"/>
          <w:lang w:val="es-AR"/>
        </w:rPr>
        <w:t xml:space="preserve">de enseñanza superior argentinas y francesas que tienen a su cargo la formación de ingenieros; y tiene </w:t>
      </w:r>
      <w:r w:rsidR="003A4563" w:rsidRPr="009D2063">
        <w:rPr>
          <w:rFonts w:ascii="Arial" w:hAnsi="Arial"/>
          <w:sz w:val="20"/>
          <w:szCs w:val="20"/>
          <w:lang w:val="es-AR"/>
        </w:rPr>
        <w:t>por</w:t>
      </w:r>
      <w:r w:rsidRPr="009D2063">
        <w:rPr>
          <w:rFonts w:ascii="Arial" w:hAnsi="Arial"/>
          <w:sz w:val="20"/>
          <w:szCs w:val="20"/>
          <w:lang w:val="es-AR"/>
        </w:rPr>
        <w:t xml:space="preserve"> objetivo colaborar en el intercambio de estudiantes de grado de carreras de ingeniería y de docentes-investigadores entre universidades argentinas e instituciones de educación superior francesas. El programa funciona bajo la regulación de un </w:t>
      </w:r>
      <w:r w:rsidRPr="009D2063">
        <w:rPr>
          <w:rFonts w:ascii="Arial" w:hAnsi="Arial"/>
          <w:i/>
          <w:iCs/>
          <w:sz w:val="20"/>
          <w:szCs w:val="20"/>
          <w:lang w:val="es-AR"/>
        </w:rPr>
        <w:t xml:space="preserve">Comité mixto franco-argentino </w:t>
      </w:r>
      <w:r w:rsidRPr="009D2063">
        <w:rPr>
          <w:rFonts w:ascii="Arial" w:hAnsi="Arial"/>
          <w:sz w:val="20"/>
          <w:szCs w:val="20"/>
          <w:lang w:val="es-AR"/>
        </w:rPr>
        <w:t xml:space="preserve">en el que se encuentran representadas las autoridades de cada uno de los dos países: por la República Argentina, </w:t>
      </w:r>
      <w:r w:rsidR="003A4563" w:rsidRPr="009D2063">
        <w:rPr>
          <w:rFonts w:ascii="Arial" w:hAnsi="Arial"/>
          <w:sz w:val="20"/>
          <w:szCs w:val="20"/>
          <w:lang w:val="es-AR"/>
        </w:rPr>
        <w:t>el</w:t>
      </w:r>
      <w:r w:rsidRPr="009D2063">
        <w:rPr>
          <w:rFonts w:ascii="Arial" w:hAnsi="Arial"/>
          <w:sz w:val="20"/>
          <w:szCs w:val="20"/>
          <w:lang w:val="es-AR"/>
        </w:rPr>
        <w:t xml:space="preserve"> Ministerio de Educación y el Ministerio de Ciencia, Tecnología e Innovación, y por la República Francesa, </w:t>
      </w:r>
      <w:r w:rsidR="003A4563" w:rsidRPr="009D2063">
        <w:rPr>
          <w:rFonts w:ascii="Arial" w:hAnsi="Arial"/>
          <w:sz w:val="20"/>
          <w:szCs w:val="20"/>
          <w:lang w:val="es-AR"/>
        </w:rPr>
        <w:t>el</w:t>
      </w:r>
      <w:r w:rsidRPr="009D2063">
        <w:rPr>
          <w:rFonts w:ascii="Arial" w:hAnsi="Arial"/>
          <w:sz w:val="20"/>
          <w:szCs w:val="20"/>
          <w:lang w:val="es-AR"/>
        </w:rPr>
        <w:t xml:space="preserve"> Ministerios de Asuntos Exteriores y de Educación Superior</w:t>
      </w:r>
      <w:r w:rsidR="07893288" w:rsidRPr="009D2063">
        <w:rPr>
          <w:rFonts w:ascii="Arial" w:hAnsi="Arial"/>
          <w:sz w:val="20"/>
          <w:szCs w:val="20"/>
          <w:lang w:val="es-AR"/>
        </w:rPr>
        <w:t xml:space="preserve">, de la </w:t>
      </w:r>
      <w:r w:rsidRPr="009D2063">
        <w:rPr>
          <w:rFonts w:ascii="Arial" w:hAnsi="Arial"/>
          <w:sz w:val="20"/>
          <w:szCs w:val="20"/>
          <w:lang w:val="es-AR"/>
        </w:rPr>
        <w:t>Investigación</w:t>
      </w:r>
      <w:r w:rsidR="07893288" w:rsidRPr="009D2063">
        <w:rPr>
          <w:rFonts w:ascii="Arial" w:hAnsi="Arial"/>
          <w:sz w:val="20"/>
          <w:szCs w:val="20"/>
          <w:lang w:val="es-AR"/>
        </w:rPr>
        <w:t xml:space="preserve"> y la Innovación</w:t>
      </w:r>
      <w:r w:rsidRPr="009D2063">
        <w:rPr>
          <w:rFonts w:ascii="Arial" w:hAnsi="Arial"/>
          <w:sz w:val="20"/>
          <w:szCs w:val="20"/>
          <w:lang w:val="es-AR"/>
        </w:rPr>
        <w:t xml:space="preserve">, con el apoyo de la Embajada de Francia en la Argentina y de la Conferencia de Directores de las Escuelas Francesas de Ingenieros (CDEFI). En </w:t>
      </w:r>
      <w:r w:rsidR="00E70716" w:rsidRPr="009D2063">
        <w:rPr>
          <w:rFonts w:ascii="Arial" w:hAnsi="Arial"/>
          <w:sz w:val="20"/>
          <w:szCs w:val="20"/>
          <w:lang w:val="es-AR"/>
        </w:rPr>
        <w:t>ese</w:t>
      </w:r>
      <w:r w:rsidRPr="009D2063">
        <w:rPr>
          <w:rFonts w:ascii="Arial" w:hAnsi="Arial"/>
          <w:sz w:val="20"/>
          <w:szCs w:val="20"/>
          <w:lang w:val="es-AR"/>
        </w:rPr>
        <w:t xml:space="preserve"> marco, la Secretaría de Políticas Universitarias financia ayudas a la manutención </w:t>
      </w:r>
      <w:r w:rsidR="6492F8F1" w:rsidRPr="009D2063">
        <w:rPr>
          <w:rFonts w:ascii="Arial" w:hAnsi="Arial"/>
          <w:sz w:val="20"/>
          <w:szCs w:val="20"/>
          <w:lang w:val="es-AR"/>
        </w:rPr>
        <w:t>semestrales</w:t>
      </w:r>
      <w:r w:rsidR="7E079035" w:rsidRPr="009D2063">
        <w:rPr>
          <w:rFonts w:ascii="Arial" w:hAnsi="Arial"/>
          <w:sz w:val="20"/>
          <w:szCs w:val="20"/>
          <w:lang w:val="es-AR"/>
        </w:rPr>
        <w:t xml:space="preserve">. </w:t>
      </w:r>
      <w:r w:rsidR="3BCD3CC0" w:rsidRPr="009D2063">
        <w:rPr>
          <w:rFonts w:ascii="Arial" w:hAnsi="Arial"/>
          <w:sz w:val="20"/>
          <w:szCs w:val="20"/>
          <w:lang w:val="es-AR"/>
        </w:rPr>
        <w:t>Estas ayudas están destinadas a</w:t>
      </w:r>
      <w:r w:rsidRPr="009D2063">
        <w:rPr>
          <w:rFonts w:ascii="Arial" w:hAnsi="Arial"/>
          <w:sz w:val="20"/>
          <w:szCs w:val="20"/>
          <w:lang w:val="es-AR"/>
        </w:rPr>
        <w:t xml:space="preserve"> los alumnos de grado seleccionados por las universidades argentinas participantes para la realización de sus estudios en cátedras homólogas o en centros de reconocida excelencia en Francia. </w:t>
      </w:r>
      <w:r w:rsidR="009E40AD" w:rsidRPr="009D2063">
        <w:rPr>
          <w:rFonts w:ascii="Arial" w:hAnsi="Arial"/>
          <w:sz w:val="20"/>
          <w:szCs w:val="20"/>
          <w:lang w:val="es-AR"/>
        </w:rPr>
        <w:t xml:space="preserve">Adicionalmente, debido a los </w:t>
      </w:r>
      <w:r w:rsidR="0012314D" w:rsidRPr="009D2063">
        <w:rPr>
          <w:rFonts w:ascii="Arial" w:hAnsi="Arial"/>
          <w:sz w:val="20"/>
          <w:szCs w:val="20"/>
          <w:lang w:val="es-AR"/>
        </w:rPr>
        <w:t xml:space="preserve">logros del Programa, las universidades también </w:t>
      </w:r>
      <w:r w:rsidR="00EA7F75" w:rsidRPr="009D2063">
        <w:rPr>
          <w:rFonts w:ascii="Arial" w:hAnsi="Arial"/>
          <w:sz w:val="20"/>
          <w:szCs w:val="20"/>
          <w:lang w:val="es-AR"/>
        </w:rPr>
        <w:t xml:space="preserve">dan apoyo </w:t>
      </w:r>
      <w:r w:rsidR="002C55C0" w:rsidRPr="009D2063">
        <w:rPr>
          <w:rFonts w:ascii="Arial" w:hAnsi="Arial"/>
          <w:sz w:val="20"/>
          <w:szCs w:val="20"/>
          <w:lang w:val="es-AR"/>
        </w:rPr>
        <w:t xml:space="preserve">propiciando </w:t>
      </w:r>
      <w:r w:rsidR="00EA7F75" w:rsidRPr="009D2063">
        <w:rPr>
          <w:rFonts w:ascii="Arial" w:hAnsi="Arial"/>
          <w:sz w:val="20"/>
          <w:szCs w:val="20"/>
          <w:lang w:val="es-AR"/>
        </w:rPr>
        <w:t xml:space="preserve">la realización de movilidades </w:t>
      </w:r>
      <w:r w:rsidR="002C55C0" w:rsidRPr="009D2063">
        <w:rPr>
          <w:rFonts w:ascii="Arial" w:hAnsi="Arial"/>
          <w:sz w:val="20"/>
          <w:szCs w:val="20"/>
          <w:lang w:val="es-AR"/>
        </w:rPr>
        <w:t>de estudiantes vía</w:t>
      </w:r>
      <w:r w:rsidR="00EA7F75" w:rsidRPr="009D2063">
        <w:rPr>
          <w:rFonts w:ascii="Arial" w:hAnsi="Arial"/>
          <w:sz w:val="20"/>
          <w:szCs w:val="20"/>
          <w:lang w:val="es-AR"/>
        </w:rPr>
        <w:t xml:space="preserve"> financiamientos propios y</w:t>
      </w:r>
      <w:r w:rsidR="005772C3" w:rsidRPr="009D2063">
        <w:rPr>
          <w:rFonts w:ascii="Arial" w:hAnsi="Arial"/>
          <w:sz w:val="20"/>
          <w:szCs w:val="20"/>
          <w:lang w:val="es-AR"/>
        </w:rPr>
        <w:t xml:space="preserve">/o por medio </w:t>
      </w:r>
      <w:r w:rsidR="00EA7F75" w:rsidRPr="009D2063">
        <w:rPr>
          <w:rFonts w:ascii="Arial" w:hAnsi="Arial"/>
          <w:sz w:val="20"/>
          <w:szCs w:val="20"/>
          <w:lang w:val="es-AR"/>
        </w:rPr>
        <w:t>de otras fuentes de financiamiento.</w:t>
      </w:r>
    </w:p>
    <w:p w14:paraId="155ECA37" w14:textId="7D50A815" w:rsidR="00E70716" w:rsidRPr="009D2063" w:rsidRDefault="00E46D6A" w:rsidP="00E70716">
      <w:pPr>
        <w:spacing w:after="120"/>
        <w:jc w:val="both"/>
        <w:rPr>
          <w:rFonts w:ascii="Arial" w:hAnsi="Arial"/>
          <w:sz w:val="20"/>
          <w:szCs w:val="20"/>
          <w:lang w:val="es-AR"/>
        </w:rPr>
      </w:pPr>
      <w:r w:rsidRPr="009D2063">
        <w:rPr>
          <w:rFonts w:ascii="Arial" w:hAnsi="Arial"/>
          <w:sz w:val="20"/>
          <w:szCs w:val="20"/>
          <w:lang w:val="es-AR"/>
        </w:rPr>
        <w:t>En el año 202</w:t>
      </w:r>
      <w:r w:rsidR="00E70716" w:rsidRPr="009D2063">
        <w:rPr>
          <w:rFonts w:ascii="Arial" w:hAnsi="Arial"/>
          <w:sz w:val="20"/>
          <w:szCs w:val="20"/>
          <w:lang w:val="es-AR"/>
        </w:rPr>
        <w:t>1</w:t>
      </w:r>
      <w:r w:rsidRPr="009D2063">
        <w:rPr>
          <w:rFonts w:ascii="Arial" w:hAnsi="Arial"/>
          <w:sz w:val="20"/>
          <w:szCs w:val="20"/>
          <w:lang w:val="es-AR"/>
        </w:rPr>
        <w:t xml:space="preserve"> el Programa ARFITEC dio continuidad a su </w:t>
      </w:r>
      <w:r w:rsidR="00E70716" w:rsidRPr="009D2063">
        <w:rPr>
          <w:rFonts w:ascii="Arial" w:hAnsi="Arial"/>
          <w:sz w:val="20"/>
          <w:szCs w:val="20"/>
        </w:rPr>
        <w:t>6°</w:t>
      </w:r>
      <w:r w:rsidRPr="009D2063">
        <w:rPr>
          <w:rFonts w:ascii="Arial" w:hAnsi="Arial"/>
          <w:sz w:val="20"/>
          <w:szCs w:val="20"/>
        </w:rPr>
        <w:t xml:space="preserve"> Convocatoria</w:t>
      </w:r>
      <w:r w:rsidR="00E70716" w:rsidRPr="009D2063">
        <w:rPr>
          <w:rFonts w:ascii="Arial" w:hAnsi="Arial"/>
          <w:sz w:val="20"/>
          <w:szCs w:val="20"/>
        </w:rPr>
        <w:t xml:space="preserve"> vigente</w:t>
      </w:r>
      <w:r w:rsidRPr="009D2063">
        <w:rPr>
          <w:rFonts w:ascii="Arial" w:hAnsi="Arial"/>
          <w:sz w:val="20"/>
          <w:szCs w:val="20"/>
        </w:rPr>
        <w:t>, con un total de 14 proyectos de 22 universidades.</w:t>
      </w:r>
      <w:r w:rsidR="00E70716" w:rsidRPr="009D2063">
        <w:rPr>
          <w:rFonts w:ascii="Arial" w:hAnsi="Arial"/>
          <w:sz w:val="20"/>
          <w:szCs w:val="20"/>
        </w:rPr>
        <w:t xml:space="preserve"> Durante ese año se encontraron realizando movilidades académicas</w:t>
      </w:r>
      <w:r w:rsidR="00FC0106" w:rsidRPr="009D2063">
        <w:rPr>
          <w:rFonts w:ascii="Arial" w:hAnsi="Arial"/>
          <w:sz w:val="20"/>
          <w:szCs w:val="20"/>
        </w:rPr>
        <w:t xml:space="preserve"> </w:t>
      </w:r>
      <w:r w:rsidR="2B39C756" w:rsidRPr="009D2063">
        <w:rPr>
          <w:rFonts w:ascii="Arial" w:hAnsi="Arial"/>
          <w:sz w:val="20"/>
          <w:szCs w:val="20"/>
        </w:rPr>
        <w:t xml:space="preserve">un total de </w:t>
      </w:r>
      <w:r w:rsidR="00000B9C" w:rsidRPr="009D2063">
        <w:rPr>
          <w:rFonts w:ascii="Arial" w:hAnsi="Arial"/>
          <w:sz w:val="20"/>
          <w:szCs w:val="20"/>
        </w:rPr>
        <w:t>36</w:t>
      </w:r>
      <w:r w:rsidR="2B39C756" w:rsidRPr="009D2063">
        <w:rPr>
          <w:rFonts w:ascii="Arial" w:hAnsi="Arial"/>
          <w:sz w:val="20"/>
          <w:szCs w:val="20"/>
        </w:rPr>
        <w:t xml:space="preserve"> estudiantes de grado de ingeniería</w:t>
      </w:r>
      <w:r w:rsidR="00D7355B" w:rsidRPr="009D2063">
        <w:rPr>
          <w:rFonts w:ascii="Arial" w:hAnsi="Arial"/>
          <w:sz w:val="20"/>
          <w:szCs w:val="20"/>
        </w:rPr>
        <w:t xml:space="preserve"> argentinos</w:t>
      </w:r>
      <w:r w:rsidR="2B39C756" w:rsidRPr="009D2063">
        <w:rPr>
          <w:rFonts w:ascii="Arial" w:hAnsi="Arial"/>
          <w:sz w:val="20"/>
          <w:szCs w:val="20"/>
        </w:rPr>
        <w:t xml:space="preserve">. </w:t>
      </w:r>
      <w:r w:rsidR="2B39C756" w:rsidRPr="009D2063">
        <w:rPr>
          <w:rFonts w:ascii="Arial" w:hAnsi="Arial"/>
          <w:b/>
          <w:bCs/>
          <w:i/>
          <w:iCs/>
          <w:sz w:val="20"/>
          <w:szCs w:val="20"/>
        </w:rPr>
        <w:t xml:space="preserve">(Cuadro </w:t>
      </w:r>
      <w:r w:rsidR="00874BDB">
        <w:rPr>
          <w:rFonts w:ascii="Arial" w:hAnsi="Arial"/>
          <w:b/>
          <w:bCs/>
          <w:i/>
          <w:iCs/>
          <w:sz w:val="20"/>
          <w:szCs w:val="20"/>
        </w:rPr>
        <w:t>6.2.9</w:t>
      </w:r>
      <w:r w:rsidR="2B39C756" w:rsidRPr="009D2063">
        <w:rPr>
          <w:rFonts w:ascii="Arial" w:hAnsi="Arial"/>
          <w:b/>
          <w:bCs/>
          <w:i/>
          <w:iCs/>
          <w:sz w:val="20"/>
          <w:szCs w:val="20"/>
        </w:rPr>
        <w:t xml:space="preserve">). </w:t>
      </w:r>
      <w:r w:rsidR="003A4563" w:rsidRPr="009D2063">
        <w:rPr>
          <w:rFonts w:ascii="Arial" w:hAnsi="Arial"/>
          <w:sz w:val="20"/>
          <w:szCs w:val="20"/>
        </w:rPr>
        <w:t>Debido</w:t>
      </w:r>
      <w:r w:rsidR="00000B9C" w:rsidRPr="009D2063">
        <w:rPr>
          <w:rFonts w:ascii="Arial" w:hAnsi="Arial"/>
          <w:sz w:val="20"/>
          <w:szCs w:val="20"/>
        </w:rPr>
        <w:t xml:space="preserve"> a </w:t>
      </w:r>
      <w:r w:rsidR="003A4563" w:rsidRPr="009D2063">
        <w:rPr>
          <w:rFonts w:ascii="Arial" w:hAnsi="Arial"/>
          <w:sz w:val="20"/>
          <w:szCs w:val="20"/>
        </w:rPr>
        <w:t>la situación de restricciones para el flujo de movilidades que había desatado</w:t>
      </w:r>
      <w:r w:rsidR="00000B9C" w:rsidRPr="009D2063">
        <w:rPr>
          <w:rFonts w:ascii="Arial" w:hAnsi="Arial"/>
          <w:sz w:val="20"/>
          <w:szCs w:val="20"/>
        </w:rPr>
        <w:t xml:space="preserve"> la </w:t>
      </w:r>
      <w:r w:rsidR="2B39C756" w:rsidRPr="009D2063">
        <w:rPr>
          <w:rFonts w:ascii="Arial" w:hAnsi="Arial"/>
          <w:sz w:val="20"/>
          <w:szCs w:val="20"/>
        </w:rPr>
        <w:t xml:space="preserve">Pandemia </w:t>
      </w:r>
      <w:r w:rsidR="00DB3284" w:rsidRPr="009D2063">
        <w:rPr>
          <w:rFonts w:ascii="Arial" w:hAnsi="Arial"/>
          <w:sz w:val="20"/>
          <w:szCs w:val="20"/>
        </w:rPr>
        <w:t>COVID</w:t>
      </w:r>
      <w:r w:rsidR="2B39C756" w:rsidRPr="009D2063">
        <w:rPr>
          <w:rFonts w:ascii="Arial" w:hAnsi="Arial"/>
          <w:sz w:val="20"/>
          <w:szCs w:val="20"/>
        </w:rPr>
        <w:t>19</w:t>
      </w:r>
      <w:r w:rsidR="0044743B" w:rsidRPr="009D2063">
        <w:rPr>
          <w:rFonts w:ascii="Arial" w:hAnsi="Arial"/>
          <w:sz w:val="20"/>
          <w:szCs w:val="20"/>
        </w:rPr>
        <w:t xml:space="preserve">, </w:t>
      </w:r>
      <w:r w:rsidR="003A4563" w:rsidRPr="009D2063">
        <w:rPr>
          <w:rFonts w:ascii="Arial" w:hAnsi="Arial"/>
          <w:sz w:val="20"/>
          <w:szCs w:val="20"/>
        </w:rPr>
        <w:t>se prorrogaron</w:t>
      </w:r>
      <w:r w:rsidR="00E70716" w:rsidRPr="009D2063">
        <w:rPr>
          <w:rFonts w:ascii="Arial" w:hAnsi="Arial"/>
          <w:sz w:val="20"/>
          <w:szCs w:val="20"/>
        </w:rPr>
        <w:t xml:space="preserve"> los proyectos </w:t>
      </w:r>
      <w:r w:rsidR="003A4563" w:rsidRPr="009D2063">
        <w:rPr>
          <w:rFonts w:ascii="Arial" w:hAnsi="Arial"/>
          <w:sz w:val="20"/>
          <w:szCs w:val="20"/>
        </w:rPr>
        <w:t>de ejecución bianual renovándose y extendiéndose</w:t>
      </w:r>
      <w:r w:rsidR="00E70716" w:rsidRPr="009D2063">
        <w:rPr>
          <w:rFonts w:ascii="Arial" w:hAnsi="Arial"/>
          <w:sz w:val="20"/>
          <w:szCs w:val="20"/>
        </w:rPr>
        <w:t xml:space="preserve"> la vigencia de la convocatoria, originalmente prevista hasta 2021, hasta </w:t>
      </w:r>
      <w:r w:rsidR="003A4563" w:rsidRPr="009D2063">
        <w:rPr>
          <w:rFonts w:ascii="Arial" w:hAnsi="Arial"/>
          <w:sz w:val="20"/>
          <w:szCs w:val="20"/>
        </w:rPr>
        <w:t xml:space="preserve">el segundo semestre de </w:t>
      </w:r>
      <w:r w:rsidR="00E70716" w:rsidRPr="009D2063">
        <w:rPr>
          <w:rFonts w:ascii="Arial" w:hAnsi="Arial"/>
          <w:sz w:val="20"/>
          <w:szCs w:val="20"/>
        </w:rPr>
        <w:t xml:space="preserve">2023. </w:t>
      </w:r>
      <w:r w:rsidR="003A4563" w:rsidRPr="009D2063">
        <w:rPr>
          <w:rFonts w:ascii="Arial" w:hAnsi="Arial"/>
          <w:sz w:val="20"/>
          <w:szCs w:val="20"/>
        </w:rPr>
        <w:t xml:space="preserve">Asimismo, y en virtud de esta situación se readecuaron readecuar acciones a través de formatos virtuales con los recursos puestos a disposición en la emergencia por cada institución para el sostenimiento de cursos a través de plataformas en línea. </w:t>
      </w:r>
      <w:r w:rsidR="000015C4" w:rsidRPr="009D2063">
        <w:rPr>
          <w:rFonts w:ascii="Arial" w:hAnsi="Arial"/>
          <w:sz w:val="20"/>
          <w:szCs w:val="20"/>
          <w:lang w:val="es-AR"/>
        </w:rPr>
        <w:t>Asimismo,</w:t>
      </w:r>
      <w:r w:rsidR="003A4563" w:rsidRPr="009D2063">
        <w:rPr>
          <w:rFonts w:ascii="Arial" w:hAnsi="Arial"/>
          <w:sz w:val="20"/>
          <w:szCs w:val="20"/>
          <w:lang w:val="es-AR"/>
        </w:rPr>
        <w:t xml:space="preserve"> los coordinadores académicos e institucionales de los proyectos de ambos países se congregaron en el </w:t>
      </w:r>
      <w:r w:rsidR="003A4563" w:rsidRPr="009D2063">
        <w:rPr>
          <w:rFonts w:ascii="Arial" w:hAnsi="Arial"/>
          <w:b/>
          <w:sz w:val="20"/>
          <w:szCs w:val="20"/>
          <w:lang w:val="es-AR"/>
        </w:rPr>
        <w:t xml:space="preserve">VII FORO ARFITEC, </w:t>
      </w:r>
      <w:r w:rsidR="003A4563" w:rsidRPr="009D2063">
        <w:rPr>
          <w:rFonts w:ascii="Arial" w:hAnsi="Arial"/>
          <w:bCs/>
          <w:sz w:val="20"/>
          <w:szCs w:val="20"/>
          <w:lang w:val="es-AR"/>
        </w:rPr>
        <w:t>desarrollado</w:t>
      </w:r>
      <w:r w:rsidR="003A4563" w:rsidRPr="009D2063">
        <w:rPr>
          <w:rFonts w:ascii="Arial" w:hAnsi="Arial"/>
          <w:sz w:val="20"/>
          <w:szCs w:val="20"/>
          <w:lang w:val="es-AR"/>
        </w:rPr>
        <w:t xml:space="preserve"> en forma virtual los días 27 y 28 de octubre de 2021, organizado por las escuelas de Lyon. </w:t>
      </w:r>
    </w:p>
    <w:p w14:paraId="664C438A" w14:textId="009A34F5" w:rsidR="00F70CD3" w:rsidRPr="009D2063" w:rsidRDefault="00F70CD3" w:rsidP="752E2FEA">
      <w:pPr>
        <w:spacing w:line="276" w:lineRule="auto"/>
        <w:ind w:firstLine="708"/>
        <w:jc w:val="both"/>
        <w:rPr>
          <w:rFonts w:ascii="Arial" w:hAnsi="Arial"/>
          <w:b/>
          <w:i/>
          <w:sz w:val="20"/>
          <w:szCs w:val="20"/>
          <w:highlight w:val="yellow"/>
          <w:lang w:val="es-AR"/>
        </w:rPr>
      </w:pPr>
    </w:p>
    <w:p w14:paraId="1BF90681" w14:textId="11E016D8" w:rsidR="00D93743" w:rsidRPr="009D2063" w:rsidRDefault="5AA11056" w:rsidP="752E2FEA">
      <w:pPr>
        <w:spacing w:line="276" w:lineRule="auto"/>
        <w:ind w:firstLine="708"/>
        <w:jc w:val="both"/>
        <w:rPr>
          <w:rFonts w:ascii="Arial" w:hAnsi="Arial"/>
          <w:b/>
          <w:i/>
          <w:sz w:val="20"/>
          <w:szCs w:val="20"/>
          <w:u w:val="single"/>
          <w:lang w:val="es-AR"/>
        </w:rPr>
      </w:pPr>
      <w:r w:rsidRPr="009D2063">
        <w:rPr>
          <w:rFonts w:ascii="Arial" w:hAnsi="Arial"/>
          <w:b/>
          <w:sz w:val="20"/>
          <w:szCs w:val="20"/>
          <w:lang w:val="es-AR"/>
        </w:rPr>
        <w:t>2.</w:t>
      </w:r>
      <w:r w:rsidR="69998ABE" w:rsidRPr="009D2063">
        <w:rPr>
          <w:rFonts w:ascii="Arial" w:hAnsi="Arial"/>
          <w:b/>
          <w:sz w:val="20"/>
          <w:szCs w:val="20"/>
          <w:lang w:val="es-AR"/>
        </w:rPr>
        <w:t>2</w:t>
      </w:r>
      <w:r w:rsidR="1B391E6D" w:rsidRPr="009D2063">
        <w:rPr>
          <w:rFonts w:ascii="Arial" w:hAnsi="Arial"/>
          <w:b/>
          <w:sz w:val="20"/>
          <w:szCs w:val="20"/>
          <w:lang w:val="es-AR"/>
        </w:rPr>
        <w:t>.</w:t>
      </w:r>
      <w:r w:rsidR="53D38CB9" w:rsidRPr="009D2063">
        <w:rPr>
          <w:rFonts w:ascii="Arial" w:hAnsi="Arial"/>
          <w:b/>
          <w:sz w:val="20"/>
          <w:szCs w:val="20"/>
          <w:lang w:val="es-AR"/>
        </w:rPr>
        <w:t>2</w:t>
      </w:r>
      <w:r w:rsidR="1B391E6D" w:rsidRPr="009D2063">
        <w:rPr>
          <w:rFonts w:ascii="Arial" w:hAnsi="Arial"/>
          <w:b/>
          <w:sz w:val="20"/>
          <w:szCs w:val="20"/>
          <w:lang w:val="es-AR"/>
        </w:rPr>
        <w:t>.</w:t>
      </w:r>
      <w:r w:rsidR="1B391E6D" w:rsidRPr="009D2063">
        <w:rPr>
          <w:rFonts w:ascii="Arial" w:hAnsi="Arial"/>
          <w:b/>
          <w:i/>
          <w:sz w:val="20"/>
          <w:szCs w:val="20"/>
          <w:lang w:val="es-AR"/>
        </w:rPr>
        <w:t xml:space="preserve"> </w:t>
      </w:r>
      <w:r w:rsidR="1B391E6D" w:rsidRPr="009D2063">
        <w:rPr>
          <w:rFonts w:ascii="Arial" w:hAnsi="Arial"/>
          <w:b/>
          <w:i/>
          <w:sz w:val="20"/>
          <w:szCs w:val="20"/>
          <w:u w:val="single"/>
          <w:lang w:val="es-AR"/>
        </w:rPr>
        <w:t>Programa ARFAGRI. Argentina – Francia Agricultura</w:t>
      </w:r>
    </w:p>
    <w:p w14:paraId="0562CB0E" w14:textId="77777777" w:rsidR="00D93743" w:rsidRPr="009D2063" w:rsidRDefault="00D93743" w:rsidP="091BBC70">
      <w:pPr>
        <w:spacing w:line="276" w:lineRule="auto"/>
        <w:jc w:val="both"/>
        <w:rPr>
          <w:rFonts w:ascii="Arial" w:hAnsi="Arial"/>
          <w:b/>
          <w:i/>
          <w:sz w:val="20"/>
          <w:szCs w:val="20"/>
          <w:highlight w:val="green"/>
          <w:u w:val="single"/>
          <w:lang w:val="es-AR"/>
        </w:rPr>
      </w:pPr>
    </w:p>
    <w:p w14:paraId="2A8F054C" w14:textId="5F6174C6" w:rsidR="00D93743" w:rsidRPr="009D2063" w:rsidRDefault="36537481" w:rsidP="69549672">
      <w:pPr>
        <w:pStyle w:val="Corpsdetexte"/>
        <w:tabs>
          <w:tab w:val="left" w:pos="426"/>
        </w:tabs>
        <w:spacing w:after="0" w:line="276" w:lineRule="auto"/>
        <w:jc w:val="both"/>
        <w:rPr>
          <w:rFonts w:ascii="Arial" w:hAnsi="Arial" w:cs="Arial"/>
          <w:sz w:val="20"/>
          <w:szCs w:val="20"/>
          <w:lang w:val="es-AR" w:eastAsia="es-ES"/>
        </w:rPr>
      </w:pPr>
      <w:r w:rsidRPr="009D2063">
        <w:rPr>
          <w:rFonts w:ascii="Arial" w:hAnsi="Arial" w:cs="Arial"/>
          <w:sz w:val="20"/>
          <w:szCs w:val="20"/>
          <w:lang w:val="es-AR" w:eastAsia="es-ES"/>
        </w:rPr>
        <w:t>El Programa ARFAGRI se funda en la implementación de proyectos de cooperación entre instituciones de educación superior argentinas y francesas vinculadas con las disciplinas agronómicas, agroalimentarias, veterinarias y afines. Su objetivo general es crear y consolidar vínculos de cooperación duraderos entre las instituciones de educación superior argentinas y francesas participantes, responsables de la formación en las disciplinas agropecuarias, agroalimentarias, agroindustriales, agronómicas, veterinarias y afines.</w:t>
      </w:r>
    </w:p>
    <w:p w14:paraId="0766EC1F" w14:textId="49AB4F17" w:rsidR="00D93743" w:rsidRPr="009D2063" w:rsidRDefault="544F155D" w:rsidP="69549672">
      <w:pPr>
        <w:spacing w:line="276" w:lineRule="auto"/>
        <w:jc w:val="both"/>
        <w:rPr>
          <w:rFonts w:ascii="Arial" w:hAnsi="Arial"/>
          <w:sz w:val="20"/>
          <w:szCs w:val="20"/>
        </w:rPr>
      </w:pPr>
      <w:r w:rsidRPr="009D2063">
        <w:rPr>
          <w:rFonts w:ascii="Arial" w:hAnsi="Arial"/>
          <w:sz w:val="20"/>
          <w:szCs w:val="20"/>
          <w:lang w:val="es-AR"/>
        </w:rPr>
        <w:t xml:space="preserve">El Programa funciona bajo la regulación de un Comité mixto ejecutivo franco-argentino en el que se encuentran representadas las autoridades de cada país: por la República Argentina, el Ministerio de Educación y el Ministerio de Agroindustria; y por la República Francesa, los Ministerios de Europa y Asuntos Exteriores y de Agricultura y Alimentación, </w:t>
      </w:r>
      <w:r w:rsidRPr="009D2063">
        <w:rPr>
          <w:rFonts w:ascii="Arial" w:hAnsi="Arial"/>
          <w:sz w:val="20"/>
          <w:szCs w:val="20"/>
          <w:lang w:val="es-AR"/>
        </w:rPr>
        <w:lastRenderedPageBreak/>
        <w:t>con el apoyo de la Embajada de Francia en la Argentina. En el año 20</w:t>
      </w:r>
      <w:r w:rsidR="2FD33112" w:rsidRPr="009D2063">
        <w:rPr>
          <w:rFonts w:ascii="Arial" w:hAnsi="Arial"/>
          <w:sz w:val="20"/>
          <w:szCs w:val="20"/>
          <w:lang w:val="es-AR"/>
        </w:rPr>
        <w:t>1</w:t>
      </w:r>
      <w:r w:rsidR="1B2409AE" w:rsidRPr="009D2063">
        <w:rPr>
          <w:rFonts w:ascii="Arial" w:hAnsi="Arial"/>
          <w:sz w:val="20"/>
          <w:szCs w:val="20"/>
          <w:lang w:val="es-AR"/>
        </w:rPr>
        <w:t>8</w:t>
      </w:r>
      <w:r w:rsidR="136FB209" w:rsidRPr="009D2063">
        <w:rPr>
          <w:rFonts w:ascii="Arial" w:hAnsi="Arial"/>
          <w:sz w:val="20"/>
          <w:szCs w:val="20"/>
          <w:lang w:val="es-AR"/>
        </w:rPr>
        <w:t xml:space="preserve"> el Comité mixto seleccion</w:t>
      </w:r>
      <w:r w:rsidR="00591C0F" w:rsidRPr="009D2063">
        <w:rPr>
          <w:rFonts w:ascii="Arial" w:hAnsi="Arial"/>
          <w:sz w:val="20"/>
          <w:szCs w:val="20"/>
          <w:lang w:val="es-AR"/>
        </w:rPr>
        <w:t>ó</w:t>
      </w:r>
      <w:r w:rsidR="136FB209" w:rsidRPr="009D2063">
        <w:rPr>
          <w:rFonts w:ascii="Arial" w:hAnsi="Arial"/>
          <w:sz w:val="20"/>
          <w:szCs w:val="20"/>
          <w:lang w:val="es-AR"/>
        </w:rPr>
        <w:t xml:space="preserve"> en el marco de</w:t>
      </w:r>
      <w:r w:rsidRPr="009D2063">
        <w:rPr>
          <w:rFonts w:ascii="Arial" w:hAnsi="Arial"/>
          <w:sz w:val="20"/>
          <w:szCs w:val="20"/>
          <w:lang w:val="es-AR"/>
        </w:rPr>
        <w:t xml:space="preserve"> la </w:t>
      </w:r>
      <w:r w:rsidR="1B2409AE" w:rsidRPr="009D2063">
        <w:rPr>
          <w:rFonts w:ascii="Arial" w:hAnsi="Arial"/>
          <w:sz w:val="20"/>
          <w:szCs w:val="20"/>
          <w:lang w:val="es-AR"/>
        </w:rPr>
        <w:t>Segunda</w:t>
      </w:r>
      <w:r w:rsidRPr="009D2063">
        <w:rPr>
          <w:rFonts w:ascii="Arial" w:hAnsi="Arial"/>
          <w:sz w:val="20"/>
          <w:szCs w:val="20"/>
          <w:lang w:val="es-AR"/>
        </w:rPr>
        <w:t xml:space="preserve"> Convocatoria</w:t>
      </w:r>
      <w:r w:rsidR="136FB209" w:rsidRPr="009D2063">
        <w:rPr>
          <w:rFonts w:ascii="Arial" w:hAnsi="Arial"/>
          <w:sz w:val="20"/>
          <w:szCs w:val="20"/>
          <w:lang w:val="es-AR"/>
        </w:rPr>
        <w:t xml:space="preserve"> del Programa ARFAGRI</w:t>
      </w:r>
      <w:r w:rsidR="1B2409AE" w:rsidRPr="009D2063">
        <w:rPr>
          <w:rFonts w:ascii="Arial" w:hAnsi="Arial"/>
          <w:sz w:val="20"/>
          <w:szCs w:val="20"/>
          <w:lang w:val="es-AR"/>
        </w:rPr>
        <w:t xml:space="preserve"> 10</w:t>
      </w:r>
      <w:r w:rsidR="136FB209" w:rsidRPr="009D2063">
        <w:rPr>
          <w:rFonts w:ascii="Arial" w:hAnsi="Arial"/>
          <w:sz w:val="20"/>
          <w:szCs w:val="20"/>
          <w:lang w:val="es-AR"/>
        </w:rPr>
        <w:t xml:space="preserve"> proyectos plurianuales de diversas universidades nacionales</w:t>
      </w:r>
      <w:r w:rsidR="1B2409AE" w:rsidRPr="009D2063">
        <w:rPr>
          <w:rFonts w:ascii="Arial" w:hAnsi="Arial"/>
          <w:sz w:val="20"/>
          <w:szCs w:val="20"/>
          <w:lang w:val="es-AR"/>
        </w:rPr>
        <w:t xml:space="preserve"> y privadas</w:t>
      </w:r>
      <w:r w:rsidR="136FB209" w:rsidRPr="009D2063">
        <w:rPr>
          <w:rFonts w:ascii="Arial" w:hAnsi="Arial"/>
          <w:sz w:val="20"/>
          <w:szCs w:val="20"/>
          <w:lang w:val="es-AR"/>
        </w:rPr>
        <w:t>.</w:t>
      </w:r>
      <w:r w:rsidR="46381013" w:rsidRPr="009D2063">
        <w:rPr>
          <w:rFonts w:ascii="Arial" w:hAnsi="Arial"/>
          <w:sz w:val="20"/>
          <w:szCs w:val="20"/>
          <w:lang w:val="es-AR"/>
        </w:rPr>
        <w:t xml:space="preserve"> </w:t>
      </w:r>
      <w:r w:rsidR="530364B9" w:rsidRPr="009D2063">
        <w:rPr>
          <w:rFonts w:ascii="Arial" w:hAnsi="Arial"/>
          <w:sz w:val="20"/>
          <w:szCs w:val="20"/>
          <w:lang w:val="es-AR"/>
        </w:rPr>
        <w:t>La pandemia de COVID</w:t>
      </w:r>
      <w:r w:rsidR="006C1191" w:rsidRPr="009D2063">
        <w:rPr>
          <w:rFonts w:ascii="Arial" w:hAnsi="Arial"/>
          <w:sz w:val="20"/>
          <w:szCs w:val="20"/>
          <w:lang w:val="es-AR"/>
        </w:rPr>
        <w:t>19</w:t>
      </w:r>
      <w:r w:rsidR="530364B9" w:rsidRPr="009D2063">
        <w:rPr>
          <w:rFonts w:ascii="Arial" w:hAnsi="Arial"/>
          <w:sz w:val="20"/>
          <w:szCs w:val="20"/>
          <w:lang w:val="es-AR"/>
        </w:rPr>
        <w:t xml:space="preserve"> afecto el cierre de los proyectos de la segunda convocatoria</w:t>
      </w:r>
      <w:r w:rsidR="00F731C4" w:rsidRPr="009D2063">
        <w:rPr>
          <w:rFonts w:ascii="Arial" w:hAnsi="Arial"/>
          <w:sz w:val="20"/>
          <w:szCs w:val="20"/>
          <w:lang w:val="es-AR"/>
        </w:rPr>
        <w:t>, c</w:t>
      </w:r>
      <w:proofErr w:type="spellStart"/>
      <w:r w:rsidR="2FE6F163" w:rsidRPr="009D2063">
        <w:rPr>
          <w:rFonts w:ascii="Arial" w:hAnsi="Arial"/>
          <w:sz w:val="20"/>
          <w:szCs w:val="20"/>
        </w:rPr>
        <w:t>omo</w:t>
      </w:r>
      <w:proofErr w:type="spellEnd"/>
      <w:r w:rsidR="2FE6F163" w:rsidRPr="009D2063">
        <w:rPr>
          <w:rFonts w:ascii="Arial" w:hAnsi="Arial"/>
          <w:sz w:val="20"/>
          <w:szCs w:val="20"/>
        </w:rPr>
        <w:t xml:space="preserve"> respuesta a esta situación los proyectos readecuaron sus acciones en encuentros virtuales y ediciones físicas y digitales de los resultados de la cooperación desarrollada.</w:t>
      </w:r>
      <w:r w:rsidR="68C54F10" w:rsidRPr="009D2063">
        <w:rPr>
          <w:rFonts w:ascii="Arial" w:hAnsi="Arial"/>
          <w:sz w:val="20"/>
          <w:szCs w:val="20"/>
        </w:rPr>
        <w:t xml:space="preserve"> </w:t>
      </w:r>
      <w:r w:rsidR="71A6362E" w:rsidRPr="009D2063">
        <w:rPr>
          <w:rFonts w:ascii="Arial" w:hAnsi="Arial"/>
          <w:sz w:val="20"/>
          <w:szCs w:val="20"/>
        </w:rPr>
        <w:t>En el año 2021</w:t>
      </w:r>
      <w:r w:rsidR="5A990E11" w:rsidRPr="009D2063">
        <w:rPr>
          <w:rFonts w:ascii="Arial" w:hAnsi="Arial"/>
          <w:sz w:val="20"/>
          <w:szCs w:val="20"/>
        </w:rPr>
        <w:t xml:space="preserve"> se realiza</w:t>
      </w:r>
      <w:r w:rsidR="2D82280A" w:rsidRPr="009D2063">
        <w:rPr>
          <w:rFonts w:ascii="Arial" w:hAnsi="Arial"/>
          <w:sz w:val="20"/>
          <w:szCs w:val="20"/>
        </w:rPr>
        <w:t xml:space="preserve"> virtualmente el II FORO ARFAGRI, donde </w:t>
      </w:r>
      <w:r w:rsidR="196A3A71" w:rsidRPr="009D2063">
        <w:rPr>
          <w:rFonts w:ascii="Arial" w:hAnsi="Arial"/>
          <w:sz w:val="20"/>
          <w:szCs w:val="20"/>
        </w:rPr>
        <w:t>los proyectos plantearon</w:t>
      </w:r>
      <w:r w:rsidR="7322E9E5" w:rsidRPr="009D2063">
        <w:rPr>
          <w:rFonts w:ascii="Arial" w:hAnsi="Arial"/>
          <w:sz w:val="20"/>
          <w:szCs w:val="20"/>
        </w:rPr>
        <w:t xml:space="preserve"> diferentes alternativas para la continuidad de las acciones académicas binacionales entre las redes</w:t>
      </w:r>
      <w:r w:rsidR="38C3ABC1" w:rsidRPr="009D2063">
        <w:rPr>
          <w:rFonts w:ascii="Arial" w:hAnsi="Arial"/>
          <w:sz w:val="20"/>
          <w:szCs w:val="20"/>
        </w:rPr>
        <w:t>.</w:t>
      </w:r>
    </w:p>
    <w:p w14:paraId="62CB0386" w14:textId="4A852F05" w:rsidR="0055471C" w:rsidRPr="009D2063" w:rsidRDefault="68C54F10" w:rsidP="69549672">
      <w:pPr>
        <w:spacing w:line="276" w:lineRule="auto"/>
        <w:jc w:val="both"/>
        <w:rPr>
          <w:rFonts w:ascii="Arial" w:hAnsi="Arial"/>
          <w:b/>
          <w:bCs/>
          <w:sz w:val="20"/>
          <w:szCs w:val="20"/>
        </w:rPr>
      </w:pPr>
      <w:r w:rsidRPr="009D2063">
        <w:rPr>
          <w:rFonts w:ascii="Arial" w:hAnsi="Arial"/>
          <w:sz w:val="20"/>
          <w:szCs w:val="20"/>
        </w:rPr>
        <w:t>Teniendo en cuenta esta situación extraordinaria el comité binacional</w:t>
      </w:r>
      <w:r w:rsidR="26CA646F" w:rsidRPr="009D2063">
        <w:rPr>
          <w:rFonts w:ascii="Arial" w:hAnsi="Arial"/>
          <w:sz w:val="20"/>
          <w:szCs w:val="20"/>
        </w:rPr>
        <w:t xml:space="preserve"> franco - argentino</w:t>
      </w:r>
      <w:r w:rsidRPr="009D2063">
        <w:rPr>
          <w:rFonts w:ascii="Arial" w:hAnsi="Arial"/>
          <w:sz w:val="20"/>
          <w:szCs w:val="20"/>
        </w:rPr>
        <w:t xml:space="preserve"> </w:t>
      </w:r>
      <w:r w:rsidR="26B886DB" w:rsidRPr="009D2063">
        <w:rPr>
          <w:rFonts w:ascii="Arial" w:hAnsi="Arial"/>
          <w:sz w:val="20"/>
          <w:szCs w:val="20"/>
        </w:rPr>
        <w:t>decidió prorrogar la ejecución de proyectos en el marco de la segunda convocatoria hasta el mes de agosto del 202</w:t>
      </w:r>
      <w:r w:rsidR="759BB2BC" w:rsidRPr="009D2063">
        <w:rPr>
          <w:rFonts w:ascii="Arial" w:hAnsi="Arial"/>
          <w:sz w:val="20"/>
          <w:szCs w:val="20"/>
        </w:rPr>
        <w:t xml:space="preserve">3. </w:t>
      </w:r>
      <w:r w:rsidR="6C968A95" w:rsidRPr="009D2063">
        <w:rPr>
          <w:rFonts w:ascii="Arial" w:hAnsi="Arial"/>
          <w:b/>
          <w:bCs/>
          <w:sz w:val="20"/>
          <w:szCs w:val="20"/>
        </w:rPr>
        <w:t>(</w:t>
      </w:r>
      <w:r w:rsidR="6C968A95" w:rsidRPr="00C90664">
        <w:rPr>
          <w:rFonts w:ascii="Arial" w:hAnsi="Arial"/>
          <w:b/>
          <w:bCs/>
          <w:i/>
          <w:iCs/>
          <w:sz w:val="20"/>
          <w:szCs w:val="20"/>
        </w:rPr>
        <w:t xml:space="preserve">Cuadro </w:t>
      </w:r>
      <w:r w:rsidR="00C90664" w:rsidRPr="00C90664">
        <w:rPr>
          <w:rFonts w:ascii="Arial" w:hAnsi="Arial"/>
          <w:b/>
          <w:bCs/>
          <w:i/>
          <w:iCs/>
          <w:sz w:val="20"/>
          <w:szCs w:val="20"/>
        </w:rPr>
        <w:t>6.2.10</w:t>
      </w:r>
      <w:r w:rsidR="6C968A95" w:rsidRPr="009D2063">
        <w:rPr>
          <w:rFonts w:ascii="Arial" w:hAnsi="Arial"/>
          <w:b/>
          <w:bCs/>
          <w:sz w:val="20"/>
          <w:szCs w:val="20"/>
        </w:rPr>
        <w:t>)</w:t>
      </w:r>
    </w:p>
    <w:p w14:paraId="75A296CD" w14:textId="5D7EF7FC" w:rsidR="0055471C" w:rsidRPr="009D2063" w:rsidRDefault="0055471C" w:rsidP="69549672">
      <w:pPr>
        <w:spacing w:line="276" w:lineRule="auto"/>
        <w:jc w:val="both"/>
        <w:rPr>
          <w:rFonts w:ascii="Arial" w:hAnsi="Arial"/>
          <w:sz w:val="20"/>
          <w:szCs w:val="20"/>
        </w:rPr>
      </w:pPr>
    </w:p>
    <w:p w14:paraId="34CE0A41" w14:textId="68C67453" w:rsidR="00D93743" w:rsidRPr="009D2063" w:rsidRDefault="00D93743" w:rsidP="1694B3C3">
      <w:pPr>
        <w:spacing w:line="276" w:lineRule="auto"/>
        <w:jc w:val="both"/>
        <w:rPr>
          <w:rFonts w:ascii="Arial" w:hAnsi="Arial"/>
          <w:sz w:val="20"/>
          <w:szCs w:val="20"/>
          <w:lang w:val="es-AR"/>
        </w:rPr>
      </w:pPr>
    </w:p>
    <w:p w14:paraId="3BC089AF" w14:textId="3D98E838" w:rsidR="00782621" w:rsidRPr="009D2063" w:rsidRDefault="78DDDCCA" w:rsidP="69549672">
      <w:pPr>
        <w:spacing w:line="276" w:lineRule="auto"/>
        <w:ind w:firstLine="720"/>
        <w:jc w:val="both"/>
        <w:rPr>
          <w:rFonts w:ascii="Arial" w:hAnsi="Arial"/>
          <w:b/>
          <w:bCs/>
          <w:i/>
          <w:iCs/>
          <w:sz w:val="20"/>
          <w:szCs w:val="20"/>
        </w:rPr>
      </w:pPr>
      <w:r w:rsidRPr="009D2063">
        <w:rPr>
          <w:rFonts w:ascii="Arial" w:hAnsi="Arial"/>
          <w:b/>
          <w:bCs/>
          <w:i/>
          <w:iCs/>
          <w:sz w:val="20"/>
          <w:szCs w:val="20"/>
        </w:rPr>
        <w:t xml:space="preserve"> 2.</w:t>
      </w:r>
      <w:r w:rsidR="1914A41D" w:rsidRPr="009D2063">
        <w:rPr>
          <w:rFonts w:ascii="Arial" w:hAnsi="Arial"/>
          <w:b/>
          <w:bCs/>
          <w:i/>
          <w:iCs/>
          <w:sz w:val="20"/>
          <w:szCs w:val="20"/>
        </w:rPr>
        <w:t>2</w:t>
      </w:r>
      <w:r w:rsidR="6A8A1039" w:rsidRPr="009D2063">
        <w:rPr>
          <w:rFonts w:ascii="Arial" w:hAnsi="Arial"/>
          <w:b/>
          <w:bCs/>
          <w:i/>
          <w:iCs/>
          <w:sz w:val="20"/>
          <w:szCs w:val="20"/>
        </w:rPr>
        <w:t>.</w:t>
      </w:r>
      <w:r w:rsidR="3C6AFA97" w:rsidRPr="009D2063">
        <w:rPr>
          <w:rFonts w:ascii="Arial" w:hAnsi="Arial"/>
          <w:b/>
          <w:bCs/>
          <w:i/>
          <w:iCs/>
          <w:sz w:val="20"/>
          <w:szCs w:val="20"/>
        </w:rPr>
        <w:t>3</w:t>
      </w:r>
      <w:r w:rsidR="6A8A1039" w:rsidRPr="009D2063">
        <w:rPr>
          <w:rFonts w:ascii="Arial" w:hAnsi="Arial"/>
          <w:b/>
          <w:bCs/>
          <w:i/>
          <w:iCs/>
          <w:sz w:val="20"/>
          <w:szCs w:val="20"/>
        </w:rPr>
        <w:t xml:space="preserve">. </w:t>
      </w:r>
      <w:r w:rsidR="6A8A1039" w:rsidRPr="009D2063">
        <w:rPr>
          <w:rFonts w:ascii="Arial" w:hAnsi="Arial"/>
          <w:b/>
          <w:bCs/>
          <w:i/>
          <w:iCs/>
          <w:sz w:val="20"/>
          <w:szCs w:val="20"/>
          <w:u w:val="single"/>
        </w:rPr>
        <w:t xml:space="preserve">Programa </w:t>
      </w:r>
      <w:r w:rsidR="18AAED24" w:rsidRPr="009D2063">
        <w:rPr>
          <w:rFonts w:ascii="Arial" w:hAnsi="Arial"/>
          <w:b/>
          <w:bCs/>
          <w:i/>
          <w:iCs/>
          <w:sz w:val="20"/>
          <w:szCs w:val="20"/>
          <w:u w:val="single"/>
        </w:rPr>
        <w:t>INNOVART</w:t>
      </w:r>
      <w:r w:rsidR="485F3A84" w:rsidRPr="009D2063">
        <w:rPr>
          <w:rFonts w:ascii="Arial" w:hAnsi="Arial"/>
          <w:b/>
          <w:bCs/>
          <w:i/>
          <w:iCs/>
          <w:sz w:val="20"/>
          <w:szCs w:val="20"/>
          <w:u w:val="single"/>
        </w:rPr>
        <w:t>. Programa franco - argentino entre Instituciones de Educación Superior en Arte e Innovación</w:t>
      </w:r>
    </w:p>
    <w:p w14:paraId="65F7D8C7" w14:textId="2E94889C" w:rsidR="00EE213C" w:rsidRPr="009D2063" w:rsidRDefault="00EE213C" w:rsidP="00EE213C">
      <w:pPr>
        <w:spacing w:line="276" w:lineRule="auto"/>
        <w:jc w:val="both"/>
        <w:rPr>
          <w:rFonts w:ascii="Arial" w:hAnsi="Arial"/>
          <w:sz w:val="20"/>
          <w:szCs w:val="20"/>
          <w:lang w:val="es-AR"/>
        </w:rPr>
      </w:pPr>
      <w:r w:rsidRPr="009D2063">
        <w:rPr>
          <w:rFonts w:ascii="Arial" w:hAnsi="Arial"/>
          <w:sz w:val="20"/>
          <w:szCs w:val="20"/>
          <w:lang w:val="es-AR"/>
        </w:rPr>
        <w:t xml:space="preserve">En 2016 se acordó la creación del Programa INNOVART de cooperación universitaria en materia artística, cultural y tecnológica, entre el </w:t>
      </w:r>
      <w:r w:rsidR="00E60344" w:rsidRPr="009D2063">
        <w:rPr>
          <w:rFonts w:ascii="Arial" w:hAnsi="Arial"/>
          <w:sz w:val="20"/>
          <w:szCs w:val="20"/>
          <w:lang w:val="es-AR"/>
        </w:rPr>
        <w:t xml:space="preserve">Ministerio de Educación </w:t>
      </w:r>
      <w:r w:rsidRPr="009D2063">
        <w:rPr>
          <w:rFonts w:ascii="Arial" w:hAnsi="Arial"/>
          <w:sz w:val="20"/>
          <w:szCs w:val="20"/>
          <w:lang w:val="es-AR"/>
        </w:rPr>
        <w:t xml:space="preserve">de la </w:t>
      </w:r>
      <w:r w:rsidR="00E60344" w:rsidRPr="009D2063">
        <w:rPr>
          <w:rFonts w:ascii="Arial" w:hAnsi="Arial"/>
          <w:sz w:val="20"/>
          <w:szCs w:val="20"/>
          <w:lang w:val="es-AR"/>
        </w:rPr>
        <w:t>República Argentina</w:t>
      </w:r>
      <w:r w:rsidRPr="009D2063">
        <w:rPr>
          <w:rFonts w:ascii="Arial" w:hAnsi="Arial"/>
          <w:sz w:val="20"/>
          <w:szCs w:val="20"/>
          <w:lang w:val="es-AR"/>
        </w:rPr>
        <w:t xml:space="preserve">, a través del </w:t>
      </w:r>
      <w:r w:rsidR="009504CA" w:rsidRPr="009D2063">
        <w:rPr>
          <w:rFonts w:ascii="Arial" w:hAnsi="Arial"/>
          <w:sz w:val="20"/>
          <w:szCs w:val="20"/>
          <w:lang w:val="es-AR"/>
        </w:rPr>
        <w:t>PIESCI</w:t>
      </w:r>
      <w:r w:rsidR="00E60344" w:rsidRPr="009D2063">
        <w:rPr>
          <w:rFonts w:ascii="Arial" w:hAnsi="Arial"/>
          <w:sz w:val="20"/>
          <w:szCs w:val="20"/>
          <w:lang w:val="es-AR"/>
        </w:rPr>
        <w:t xml:space="preserve">, y el Ministerio de Asuntos Exteriores y Desarrollo Internacional </w:t>
      </w:r>
      <w:r w:rsidRPr="009D2063">
        <w:rPr>
          <w:rFonts w:ascii="Arial" w:hAnsi="Arial"/>
          <w:sz w:val="20"/>
          <w:szCs w:val="20"/>
          <w:lang w:val="es-AR"/>
        </w:rPr>
        <w:t xml:space="preserve">a través de la </w:t>
      </w:r>
      <w:r w:rsidR="00E60344" w:rsidRPr="009D2063">
        <w:rPr>
          <w:rFonts w:ascii="Arial" w:hAnsi="Arial"/>
          <w:sz w:val="20"/>
          <w:szCs w:val="20"/>
          <w:lang w:val="es-AR"/>
        </w:rPr>
        <w:t xml:space="preserve">Embajada de Francia </w:t>
      </w:r>
      <w:r w:rsidR="0094145E" w:rsidRPr="009D2063">
        <w:rPr>
          <w:rFonts w:ascii="Arial" w:hAnsi="Arial"/>
          <w:sz w:val="20"/>
          <w:szCs w:val="20"/>
          <w:lang w:val="es-AR"/>
        </w:rPr>
        <w:t>e</w:t>
      </w:r>
      <w:r w:rsidR="00E60344" w:rsidRPr="009D2063">
        <w:rPr>
          <w:rFonts w:ascii="Arial" w:hAnsi="Arial"/>
          <w:sz w:val="20"/>
          <w:szCs w:val="20"/>
          <w:lang w:val="es-AR"/>
        </w:rPr>
        <w:t xml:space="preserve">n </w:t>
      </w:r>
      <w:r w:rsidR="0094145E" w:rsidRPr="009D2063">
        <w:rPr>
          <w:rFonts w:ascii="Arial" w:hAnsi="Arial"/>
          <w:sz w:val="20"/>
          <w:szCs w:val="20"/>
          <w:lang w:val="es-AR"/>
        </w:rPr>
        <w:t>l</w:t>
      </w:r>
      <w:r w:rsidR="00E60344" w:rsidRPr="009D2063">
        <w:rPr>
          <w:rFonts w:ascii="Arial" w:hAnsi="Arial"/>
          <w:sz w:val="20"/>
          <w:szCs w:val="20"/>
          <w:lang w:val="es-AR"/>
        </w:rPr>
        <w:t xml:space="preserve">a Argentina, </w:t>
      </w:r>
      <w:r w:rsidR="0094145E" w:rsidRPr="009D2063">
        <w:rPr>
          <w:rFonts w:ascii="Arial" w:hAnsi="Arial"/>
          <w:sz w:val="20"/>
          <w:szCs w:val="20"/>
          <w:lang w:val="es-AR"/>
        </w:rPr>
        <w:t>e</w:t>
      </w:r>
      <w:r w:rsidR="00E60344" w:rsidRPr="009D2063">
        <w:rPr>
          <w:rFonts w:ascii="Arial" w:hAnsi="Arial"/>
          <w:sz w:val="20"/>
          <w:szCs w:val="20"/>
          <w:lang w:val="es-AR"/>
        </w:rPr>
        <w:t xml:space="preserve">l Ministerio </w:t>
      </w:r>
      <w:r w:rsidR="0094145E" w:rsidRPr="009D2063">
        <w:rPr>
          <w:rFonts w:ascii="Arial" w:hAnsi="Arial"/>
          <w:sz w:val="20"/>
          <w:szCs w:val="20"/>
          <w:lang w:val="es-AR"/>
        </w:rPr>
        <w:t>d</w:t>
      </w:r>
      <w:r w:rsidR="00E60344" w:rsidRPr="009D2063">
        <w:rPr>
          <w:rFonts w:ascii="Arial" w:hAnsi="Arial"/>
          <w:sz w:val="20"/>
          <w:szCs w:val="20"/>
          <w:lang w:val="es-AR"/>
        </w:rPr>
        <w:t xml:space="preserve">e Cultura </w:t>
      </w:r>
      <w:r w:rsidR="0094145E" w:rsidRPr="009D2063">
        <w:rPr>
          <w:rFonts w:ascii="Arial" w:hAnsi="Arial"/>
          <w:sz w:val="20"/>
          <w:szCs w:val="20"/>
          <w:lang w:val="es-AR"/>
        </w:rPr>
        <w:t>y</w:t>
      </w:r>
      <w:r w:rsidR="00E60344" w:rsidRPr="009D2063">
        <w:rPr>
          <w:rFonts w:ascii="Arial" w:hAnsi="Arial"/>
          <w:sz w:val="20"/>
          <w:szCs w:val="20"/>
          <w:lang w:val="es-AR"/>
        </w:rPr>
        <w:t xml:space="preserve"> Comunicación </w:t>
      </w:r>
      <w:r w:rsidR="0094145E" w:rsidRPr="009D2063">
        <w:rPr>
          <w:rFonts w:ascii="Arial" w:hAnsi="Arial"/>
          <w:sz w:val="20"/>
          <w:szCs w:val="20"/>
          <w:lang w:val="es-AR"/>
        </w:rPr>
        <w:t>y</w:t>
      </w:r>
      <w:r w:rsidR="00E60344" w:rsidRPr="009D2063">
        <w:rPr>
          <w:rFonts w:ascii="Arial" w:hAnsi="Arial"/>
          <w:sz w:val="20"/>
          <w:szCs w:val="20"/>
          <w:lang w:val="es-AR"/>
        </w:rPr>
        <w:t xml:space="preserve"> </w:t>
      </w:r>
      <w:r w:rsidR="0094145E" w:rsidRPr="009D2063">
        <w:rPr>
          <w:rFonts w:ascii="Arial" w:hAnsi="Arial"/>
          <w:sz w:val="20"/>
          <w:szCs w:val="20"/>
          <w:lang w:val="es-AR"/>
        </w:rPr>
        <w:t>e</w:t>
      </w:r>
      <w:r w:rsidR="00E60344" w:rsidRPr="009D2063">
        <w:rPr>
          <w:rFonts w:ascii="Arial" w:hAnsi="Arial"/>
          <w:sz w:val="20"/>
          <w:szCs w:val="20"/>
          <w:lang w:val="es-AR"/>
        </w:rPr>
        <w:t xml:space="preserve">l Ministerio </w:t>
      </w:r>
      <w:r w:rsidR="0094145E" w:rsidRPr="009D2063">
        <w:rPr>
          <w:rFonts w:ascii="Arial" w:hAnsi="Arial"/>
          <w:sz w:val="20"/>
          <w:szCs w:val="20"/>
          <w:lang w:val="es-AR"/>
        </w:rPr>
        <w:t>d</w:t>
      </w:r>
      <w:r w:rsidR="00E60344" w:rsidRPr="009D2063">
        <w:rPr>
          <w:rFonts w:ascii="Arial" w:hAnsi="Arial"/>
          <w:sz w:val="20"/>
          <w:szCs w:val="20"/>
          <w:lang w:val="es-AR"/>
        </w:rPr>
        <w:t xml:space="preserve">e Educación Nacional, Educación Superior </w:t>
      </w:r>
      <w:r w:rsidR="0094145E" w:rsidRPr="009D2063">
        <w:rPr>
          <w:rFonts w:ascii="Arial" w:hAnsi="Arial"/>
          <w:sz w:val="20"/>
          <w:szCs w:val="20"/>
          <w:lang w:val="es-AR"/>
        </w:rPr>
        <w:t>e</w:t>
      </w:r>
      <w:r w:rsidR="00E60344" w:rsidRPr="009D2063">
        <w:rPr>
          <w:rFonts w:ascii="Arial" w:hAnsi="Arial"/>
          <w:sz w:val="20"/>
          <w:szCs w:val="20"/>
          <w:lang w:val="es-AR"/>
        </w:rPr>
        <w:t xml:space="preserve"> Investigación </w:t>
      </w:r>
      <w:r w:rsidR="0094145E" w:rsidRPr="009D2063">
        <w:rPr>
          <w:rFonts w:ascii="Arial" w:hAnsi="Arial"/>
          <w:sz w:val="20"/>
          <w:szCs w:val="20"/>
          <w:lang w:val="es-AR"/>
        </w:rPr>
        <w:t>d</w:t>
      </w:r>
      <w:r w:rsidR="00E60344" w:rsidRPr="009D2063">
        <w:rPr>
          <w:rFonts w:ascii="Arial" w:hAnsi="Arial"/>
          <w:sz w:val="20"/>
          <w:szCs w:val="20"/>
          <w:lang w:val="es-AR"/>
        </w:rPr>
        <w:t xml:space="preserve">e </w:t>
      </w:r>
      <w:r w:rsidR="0094145E" w:rsidRPr="009D2063">
        <w:rPr>
          <w:rFonts w:ascii="Arial" w:hAnsi="Arial"/>
          <w:sz w:val="20"/>
          <w:szCs w:val="20"/>
          <w:lang w:val="es-AR"/>
        </w:rPr>
        <w:t>l</w:t>
      </w:r>
      <w:r w:rsidR="00E60344" w:rsidRPr="009D2063">
        <w:rPr>
          <w:rFonts w:ascii="Arial" w:hAnsi="Arial"/>
          <w:sz w:val="20"/>
          <w:szCs w:val="20"/>
          <w:lang w:val="es-AR"/>
        </w:rPr>
        <w:t>a República Francesa.</w:t>
      </w:r>
    </w:p>
    <w:p w14:paraId="70444639" w14:textId="3856F71E" w:rsidR="00EE213C" w:rsidRPr="009D2063" w:rsidRDefault="00EE213C" w:rsidP="00EE213C">
      <w:pPr>
        <w:spacing w:line="276" w:lineRule="auto"/>
        <w:jc w:val="both"/>
        <w:rPr>
          <w:rFonts w:ascii="Arial" w:hAnsi="Arial"/>
          <w:sz w:val="20"/>
          <w:szCs w:val="20"/>
          <w:lang w:val="es-AR"/>
        </w:rPr>
      </w:pPr>
      <w:r w:rsidRPr="009D2063">
        <w:rPr>
          <w:rFonts w:ascii="Arial" w:hAnsi="Arial"/>
          <w:sz w:val="20"/>
          <w:szCs w:val="20"/>
          <w:lang w:val="es-AR"/>
        </w:rPr>
        <w:t>En marzo de 2017 se lanzó la Primera Convocatoria del Programa INNOVART que fomenta la implementación de proyectos de cooperación con el objeto generar y reforzar lazos institucionales, académicos y pedagógicos en todos los campos de la innovación artística</w:t>
      </w:r>
      <w:r w:rsidR="007840F8" w:rsidRPr="009D2063">
        <w:rPr>
          <w:rFonts w:ascii="Arial" w:hAnsi="Arial"/>
          <w:sz w:val="20"/>
          <w:szCs w:val="20"/>
          <w:lang w:val="es-AR"/>
        </w:rPr>
        <w:t>, cultural y tecnológica</w:t>
      </w:r>
      <w:r w:rsidRPr="009D2063">
        <w:rPr>
          <w:rFonts w:ascii="Arial" w:hAnsi="Arial"/>
          <w:sz w:val="20"/>
          <w:szCs w:val="20"/>
          <w:lang w:val="es-AR"/>
        </w:rPr>
        <w:t xml:space="preserve"> entre ambos sistemas, del que participaron 20 I</w:t>
      </w:r>
      <w:r w:rsidR="008457F9" w:rsidRPr="009D2063">
        <w:rPr>
          <w:rFonts w:ascii="Arial" w:hAnsi="Arial"/>
          <w:sz w:val="20"/>
          <w:szCs w:val="20"/>
          <w:lang w:val="es-AR"/>
        </w:rPr>
        <w:t>nstituciones de Educación Superior</w:t>
      </w:r>
      <w:r w:rsidRPr="009D2063">
        <w:rPr>
          <w:rFonts w:ascii="Arial" w:hAnsi="Arial"/>
          <w:sz w:val="20"/>
          <w:szCs w:val="20"/>
          <w:lang w:val="es-AR"/>
        </w:rPr>
        <w:t xml:space="preserve"> argentinas y 12 francesas mediante el desarrollo de 15 proyectos binacionales, seleccionados por el Comité Mixto franco-argentino, los cuales fueron sometidos a criterios de calidad y representatividad institucional, disciplinar y territorial. </w:t>
      </w:r>
    </w:p>
    <w:p w14:paraId="0646E32F" w14:textId="6592E06B" w:rsidR="00EE213C" w:rsidRPr="009D2063" w:rsidRDefault="00EE213C" w:rsidP="00EE213C">
      <w:pPr>
        <w:spacing w:line="276" w:lineRule="auto"/>
        <w:jc w:val="both"/>
        <w:rPr>
          <w:rFonts w:ascii="Arial" w:hAnsi="Arial"/>
          <w:sz w:val="20"/>
          <w:szCs w:val="20"/>
          <w:lang w:val="es-AR"/>
        </w:rPr>
      </w:pPr>
      <w:r w:rsidRPr="009D2063">
        <w:rPr>
          <w:rFonts w:ascii="Arial" w:hAnsi="Arial"/>
          <w:sz w:val="20"/>
          <w:szCs w:val="20"/>
          <w:lang w:val="es-AR"/>
        </w:rPr>
        <w:t xml:space="preserve">Esta Primera Convocatoria debió extender su ejecución debido a la pandemia de COVID19. Como respuesta a esta situación los proyectos readecuaron sus acciones en encuentros virtuales y ediciones físicas y digitales de los resultados de la cooperación desarrollada. Estos proyectos finalizan su ejecución en agosto de 2022. </w:t>
      </w:r>
    </w:p>
    <w:p w14:paraId="688639E5" w14:textId="2D8B4B89" w:rsidR="00EE213C" w:rsidRPr="009D2063" w:rsidRDefault="00EE213C" w:rsidP="00EE213C">
      <w:pPr>
        <w:spacing w:line="276" w:lineRule="auto"/>
        <w:jc w:val="both"/>
        <w:rPr>
          <w:rFonts w:ascii="Arial" w:hAnsi="Arial"/>
          <w:sz w:val="20"/>
          <w:szCs w:val="20"/>
          <w:lang w:val="es-AR"/>
        </w:rPr>
      </w:pPr>
      <w:r w:rsidRPr="009D2063">
        <w:rPr>
          <w:rFonts w:ascii="Arial" w:hAnsi="Arial"/>
          <w:sz w:val="20"/>
          <w:szCs w:val="20"/>
          <w:lang w:val="es-AR"/>
        </w:rPr>
        <w:t xml:space="preserve">A fines de 2019 se </w:t>
      </w:r>
      <w:r w:rsidR="723DA03D" w:rsidRPr="009D2063">
        <w:rPr>
          <w:rFonts w:ascii="Arial" w:hAnsi="Arial"/>
          <w:sz w:val="20"/>
          <w:szCs w:val="20"/>
          <w:lang w:val="es-AR"/>
        </w:rPr>
        <w:t xml:space="preserve">lanzó </w:t>
      </w:r>
      <w:r w:rsidRPr="009D2063">
        <w:rPr>
          <w:rFonts w:ascii="Arial" w:hAnsi="Arial"/>
          <w:sz w:val="20"/>
          <w:szCs w:val="20"/>
          <w:lang w:val="es-AR"/>
        </w:rPr>
        <w:t xml:space="preserve">la Segunda Convocatoria del Programa INNOVART resultando en la selección de 11 proyectos de los cuales 3 fueron renovación </w:t>
      </w:r>
      <w:r w:rsidR="24B1E546" w:rsidRPr="009D2063">
        <w:rPr>
          <w:rFonts w:ascii="Arial" w:hAnsi="Arial"/>
          <w:sz w:val="20"/>
          <w:szCs w:val="20"/>
          <w:lang w:val="es-AR"/>
        </w:rPr>
        <w:t>de l</w:t>
      </w:r>
      <w:r w:rsidRPr="009D2063">
        <w:rPr>
          <w:rFonts w:ascii="Arial" w:hAnsi="Arial"/>
          <w:sz w:val="20"/>
          <w:szCs w:val="20"/>
          <w:lang w:val="es-AR"/>
        </w:rPr>
        <w:t xml:space="preserve">a Primera Convocatoria. En esta etapa participan 16 Universidades argentinas y 10 Instituciones de educación Superior francesas. </w:t>
      </w:r>
    </w:p>
    <w:p w14:paraId="0B26D69D" w14:textId="301B02B8" w:rsidR="41886BD3" w:rsidRPr="009D2063" w:rsidRDefault="00EE213C" w:rsidP="69549672">
      <w:pPr>
        <w:spacing w:line="276" w:lineRule="auto"/>
        <w:jc w:val="both"/>
        <w:rPr>
          <w:rFonts w:ascii="Arial" w:hAnsi="Arial"/>
          <w:sz w:val="20"/>
          <w:szCs w:val="20"/>
          <w:lang w:val="es-AR"/>
        </w:rPr>
      </w:pPr>
      <w:r w:rsidRPr="009D2063">
        <w:rPr>
          <w:rFonts w:ascii="Arial" w:hAnsi="Arial"/>
          <w:sz w:val="20"/>
          <w:szCs w:val="20"/>
          <w:lang w:val="es-AR"/>
        </w:rPr>
        <w:t>Durante 2020 debieron comenzar su ejecución, hecho que se vio temporalmente suspendida por la</w:t>
      </w:r>
      <w:r w:rsidR="32308773" w:rsidRPr="009D2063">
        <w:rPr>
          <w:rFonts w:ascii="Arial" w:hAnsi="Arial"/>
          <w:sz w:val="20"/>
          <w:szCs w:val="20"/>
          <w:lang w:val="es-AR"/>
        </w:rPr>
        <w:t xml:space="preserve"> p</w:t>
      </w:r>
      <w:r w:rsidRPr="009D2063">
        <w:rPr>
          <w:rFonts w:ascii="Arial" w:hAnsi="Arial"/>
          <w:sz w:val="20"/>
          <w:szCs w:val="20"/>
          <w:lang w:val="es-AR"/>
        </w:rPr>
        <w:t>andemia de COVID19. Los proyectos sostuvieron acciones de cooperación mediante reuniones virtuales e intercambio de iniciativas de internacionalización digital.</w:t>
      </w:r>
      <w:r w:rsidR="11C6D54C" w:rsidRPr="009D2063">
        <w:rPr>
          <w:rFonts w:ascii="Arial" w:hAnsi="Arial"/>
          <w:sz w:val="20"/>
          <w:szCs w:val="20"/>
          <w:lang w:val="es-AR"/>
        </w:rPr>
        <w:t xml:space="preserve"> </w:t>
      </w:r>
      <w:r w:rsidR="0C08E099" w:rsidRPr="009D2063">
        <w:rPr>
          <w:rFonts w:ascii="Arial" w:hAnsi="Arial"/>
          <w:sz w:val="20"/>
          <w:szCs w:val="20"/>
        </w:rPr>
        <w:t xml:space="preserve">Teniendo en cuenta esta situación extraordinaria el comité binacional INNOVART decidió prorrogar la ejecución de proyectos en el marco de la segunda convocatoria hasta el mes de </w:t>
      </w:r>
      <w:r w:rsidR="005C2900" w:rsidRPr="009D2063">
        <w:rPr>
          <w:rFonts w:ascii="Arial" w:hAnsi="Arial"/>
          <w:sz w:val="20"/>
          <w:szCs w:val="20"/>
        </w:rPr>
        <w:t>diciembre</w:t>
      </w:r>
      <w:r w:rsidR="0C08E099" w:rsidRPr="009D2063">
        <w:rPr>
          <w:rFonts w:ascii="Arial" w:hAnsi="Arial"/>
          <w:sz w:val="20"/>
          <w:szCs w:val="20"/>
        </w:rPr>
        <w:t xml:space="preserve"> de 2023.</w:t>
      </w:r>
      <w:r w:rsidR="5831F7D4" w:rsidRPr="009D2063">
        <w:rPr>
          <w:rFonts w:ascii="Arial" w:hAnsi="Arial"/>
          <w:sz w:val="20"/>
          <w:szCs w:val="20"/>
          <w:lang w:val="es-AR"/>
        </w:rPr>
        <w:t xml:space="preserve"> (</w:t>
      </w:r>
      <w:r w:rsidR="5831F7D4" w:rsidRPr="00C90664">
        <w:rPr>
          <w:rFonts w:ascii="Arial" w:hAnsi="Arial"/>
          <w:b/>
          <w:bCs/>
          <w:i/>
          <w:iCs/>
          <w:sz w:val="20"/>
          <w:szCs w:val="20"/>
          <w:lang w:val="es-AR"/>
        </w:rPr>
        <w:t xml:space="preserve">Cuadro </w:t>
      </w:r>
      <w:r w:rsidR="00C90664">
        <w:rPr>
          <w:rFonts w:ascii="Arial" w:hAnsi="Arial"/>
          <w:b/>
          <w:bCs/>
          <w:i/>
          <w:iCs/>
          <w:sz w:val="20"/>
          <w:szCs w:val="20"/>
          <w:lang w:val="es-AR"/>
        </w:rPr>
        <w:t>6.2.11</w:t>
      </w:r>
      <w:r w:rsidR="5831F7D4" w:rsidRPr="009D2063">
        <w:rPr>
          <w:rFonts w:ascii="Arial" w:hAnsi="Arial"/>
          <w:sz w:val="20"/>
          <w:szCs w:val="20"/>
          <w:lang w:val="es-AR"/>
        </w:rPr>
        <w:t>)</w:t>
      </w:r>
    </w:p>
    <w:p w14:paraId="4DF31499" w14:textId="5AB3DFA8" w:rsidR="41886BD3" w:rsidRPr="009D2063" w:rsidRDefault="41886BD3" w:rsidP="69549672">
      <w:pPr>
        <w:spacing w:line="276" w:lineRule="auto"/>
        <w:jc w:val="both"/>
        <w:rPr>
          <w:rFonts w:ascii="Arial" w:hAnsi="Arial"/>
          <w:sz w:val="20"/>
          <w:szCs w:val="20"/>
        </w:rPr>
      </w:pPr>
    </w:p>
    <w:p w14:paraId="2CCEF859" w14:textId="77777777" w:rsidR="00EE213C" w:rsidRPr="009D2063" w:rsidRDefault="00EE213C" w:rsidP="7FCC8EE3">
      <w:pPr>
        <w:spacing w:line="276" w:lineRule="auto"/>
        <w:jc w:val="both"/>
        <w:rPr>
          <w:rFonts w:ascii="Arial" w:hAnsi="Arial"/>
          <w:b/>
          <w:bCs/>
          <w:i/>
          <w:iCs/>
          <w:sz w:val="20"/>
          <w:szCs w:val="20"/>
          <w:lang w:val="es-AR"/>
        </w:rPr>
      </w:pPr>
    </w:p>
    <w:p w14:paraId="61D7EB4B" w14:textId="61B73778" w:rsidR="007D153F" w:rsidRPr="009D2063" w:rsidRDefault="0CF3FC25" w:rsidP="752E2FEA">
      <w:pPr>
        <w:ind w:firstLine="720"/>
        <w:rPr>
          <w:rFonts w:ascii="Arial" w:hAnsi="Arial"/>
          <w:b/>
          <w:bCs/>
          <w:i/>
          <w:iCs/>
          <w:sz w:val="20"/>
          <w:szCs w:val="20"/>
          <w:u w:val="single"/>
        </w:rPr>
      </w:pPr>
      <w:r w:rsidRPr="009D2063">
        <w:rPr>
          <w:rFonts w:ascii="Arial" w:hAnsi="Arial"/>
          <w:b/>
          <w:bCs/>
          <w:sz w:val="20"/>
          <w:szCs w:val="20"/>
        </w:rPr>
        <w:t>2.</w:t>
      </w:r>
      <w:r w:rsidR="49ED71FE" w:rsidRPr="009D2063">
        <w:rPr>
          <w:rFonts w:ascii="Arial" w:hAnsi="Arial"/>
          <w:b/>
          <w:bCs/>
          <w:sz w:val="20"/>
          <w:szCs w:val="20"/>
        </w:rPr>
        <w:t>2</w:t>
      </w:r>
      <w:r w:rsidRPr="009D2063">
        <w:rPr>
          <w:rFonts w:ascii="Arial" w:hAnsi="Arial"/>
          <w:b/>
          <w:bCs/>
          <w:sz w:val="20"/>
          <w:szCs w:val="20"/>
        </w:rPr>
        <w:t>.</w:t>
      </w:r>
      <w:r w:rsidR="24CFDB82" w:rsidRPr="009D2063">
        <w:rPr>
          <w:rFonts w:ascii="Arial" w:hAnsi="Arial"/>
          <w:b/>
          <w:bCs/>
          <w:sz w:val="20"/>
          <w:szCs w:val="20"/>
        </w:rPr>
        <w:t>4</w:t>
      </w:r>
      <w:r w:rsidRPr="009D2063">
        <w:rPr>
          <w:rFonts w:ascii="Arial" w:hAnsi="Arial"/>
          <w:b/>
          <w:bCs/>
          <w:sz w:val="20"/>
          <w:szCs w:val="20"/>
        </w:rPr>
        <w:t>.</w:t>
      </w:r>
      <w:r w:rsidRPr="009D2063">
        <w:rPr>
          <w:rFonts w:ascii="Arial" w:hAnsi="Arial"/>
          <w:b/>
          <w:bCs/>
          <w:i/>
          <w:iCs/>
          <w:sz w:val="20"/>
          <w:szCs w:val="20"/>
        </w:rPr>
        <w:t xml:space="preserve"> </w:t>
      </w:r>
      <w:r w:rsidRPr="009D2063">
        <w:rPr>
          <w:rFonts w:ascii="Arial" w:hAnsi="Arial"/>
          <w:b/>
          <w:bCs/>
          <w:i/>
          <w:iCs/>
          <w:sz w:val="20"/>
          <w:szCs w:val="20"/>
          <w:u w:val="single"/>
        </w:rPr>
        <w:t>Programa</w:t>
      </w:r>
      <w:r w:rsidR="410F95B5" w:rsidRPr="009D2063">
        <w:rPr>
          <w:rFonts w:ascii="Arial" w:hAnsi="Arial"/>
          <w:b/>
          <w:bCs/>
          <w:i/>
          <w:iCs/>
          <w:sz w:val="20"/>
          <w:szCs w:val="20"/>
          <w:u w:val="single"/>
        </w:rPr>
        <w:t xml:space="preserve"> </w:t>
      </w:r>
      <w:r w:rsidR="07B43E66" w:rsidRPr="009D2063">
        <w:rPr>
          <w:rFonts w:ascii="Arial" w:hAnsi="Arial"/>
          <w:b/>
          <w:bCs/>
          <w:i/>
          <w:iCs/>
          <w:sz w:val="20"/>
          <w:szCs w:val="20"/>
          <w:u w:val="single"/>
        </w:rPr>
        <w:t xml:space="preserve">Piloto de Intercambio entre Escuelas </w:t>
      </w:r>
      <w:proofErr w:type="spellStart"/>
      <w:r w:rsidR="07B43E66" w:rsidRPr="009D2063">
        <w:rPr>
          <w:rFonts w:ascii="Arial" w:hAnsi="Arial"/>
          <w:b/>
          <w:bCs/>
          <w:i/>
          <w:iCs/>
          <w:sz w:val="20"/>
          <w:szCs w:val="20"/>
          <w:u w:val="single"/>
        </w:rPr>
        <w:t>Agrot</w:t>
      </w:r>
      <w:r w:rsidR="144AF239" w:rsidRPr="009D2063">
        <w:rPr>
          <w:rFonts w:ascii="Arial" w:hAnsi="Arial"/>
          <w:b/>
          <w:bCs/>
          <w:i/>
          <w:iCs/>
          <w:sz w:val="20"/>
          <w:szCs w:val="20"/>
          <w:u w:val="single"/>
        </w:rPr>
        <w:t>é</w:t>
      </w:r>
      <w:r w:rsidR="07B43E66" w:rsidRPr="009D2063">
        <w:rPr>
          <w:rFonts w:ascii="Arial" w:hAnsi="Arial"/>
          <w:b/>
          <w:bCs/>
          <w:i/>
          <w:iCs/>
          <w:sz w:val="20"/>
          <w:szCs w:val="20"/>
          <w:u w:val="single"/>
        </w:rPr>
        <w:t>cnicas</w:t>
      </w:r>
      <w:proofErr w:type="spellEnd"/>
      <w:r w:rsidR="07B43E66" w:rsidRPr="009D2063">
        <w:rPr>
          <w:rFonts w:ascii="Arial" w:hAnsi="Arial"/>
          <w:b/>
          <w:bCs/>
          <w:i/>
          <w:iCs/>
          <w:sz w:val="20"/>
          <w:szCs w:val="20"/>
          <w:u w:val="single"/>
        </w:rPr>
        <w:t xml:space="preserve"> argentinas y Liceos Agrícolas </w:t>
      </w:r>
      <w:r w:rsidR="0D0A7211" w:rsidRPr="009D2063">
        <w:rPr>
          <w:rFonts w:ascii="Arial" w:hAnsi="Arial"/>
          <w:b/>
          <w:bCs/>
          <w:i/>
          <w:iCs/>
          <w:sz w:val="20"/>
          <w:szCs w:val="20"/>
          <w:u w:val="single"/>
        </w:rPr>
        <w:t>franceses</w:t>
      </w:r>
      <w:r w:rsidR="144AF239" w:rsidRPr="009D2063">
        <w:rPr>
          <w:rFonts w:ascii="Arial" w:hAnsi="Arial"/>
          <w:b/>
          <w:bCs/>
          <w:i/>
          <w:iCs/>
          <w:sz w:val="20"/>
          <w:szCs w:val="20"/>
          <w:u w:val="single"/>
        </w:rPr>
        <w:t>.</w:t>
      </w:r>
    </w:p>
    <w:p w14:paraId="1AEF8FD6" w14:textId="5CD8593C" w:rsidR="00135822" w:rsidRPr="009D2063" w:rsidRDefault="00135822" w:rsidP="6A34FA64">
      <w:pPr>
        <w:rPr>
          <w:rFonts w:ascii="Arial" w:hAnsi="Arial"/>
          <w:sz w:val="20"/>
          <w:szCs w:val="20"/>
        </w:rPr>
      </w:pPr>
    </w:p>
    <w:p w14:paraId="62F4C075" w14:textId="1D1FBE66" w:rsidR="00FA242D" w:rsidRPr="009D2063" w:rsidRDefault="25D464D8" w:rsidP="69549672">
      <w:pPr>
        <w:jc w:val="both"/>
        <w:rPr>
          <w:rFonts w:ascii="Arial" w:hAnsi="Arial"/>
          <w:sz w:val="20"/>
          <w:szCs w:val="20"/>
        </w:rPr>
      </w:pPr>
      <w:r w:rsidRPr="009D2063">
        <w:rPr>
          <w:rFonts w:ascii="Arial" w:hAnsi="Arial"/>
          <w:sz w:val="20"/>
          <w:szCs w:val="20"/>
          <w:shd w:val="clear" w:color="auto" w:fill="FAF9F8"/>
        </w:rPr>
        <w:t xml:space="preserve">En </w:t>
      </w:r>
      <w:r w:rsidR="2C275ADC" w:rsidRPr="009D2063">
        <w:rPr>
          <w:rFonts w:ascii="Arial" w:hAnsi="Arial"/>
          <w:sz w:val="20"/>
          <w:szCs w:val="20"/>
          <w:shd w:val="clear" w:color="auto" w:fill="FAF9F8"/>
        </w:rPr>
        <w:t>el marco de</w:t>
      </w:r>
      <w:r w:rsidRPr="009D2063">
        <w:rPr>
          <w:rFonts w:ascii="Arial" w:hAnsi="Arial"/>
          <w:sz w:val="20"/>
          <w:szCs w:val="20"/>
          <w:shd w:val="clear" w:color="auto" w:fill="FAF9F8"/>
        </w:rPr>
        <w:t xml:space="preserve"> </w:t>
      </w:r>
      <w:r w:rsidR="00157449" w:rsidRPr="009D2063">
        <w:rPr>
          <w:rFonts w:ascii="Arial" w:hAnsi="Arial"/>
          <w:sz w:val="20"/>
          <w:szCs w:val="20"/>
          <w:shd w:val="clear" w:color="auto" w:fill="FAF9F8"/>
        </w:rPr>
        <w:t xml:space="preserve">la </w:t>
      </w:r>
      <w:r w:rsidRPr="009D2063">
        <w:rPr>
          <w:rFonts w:ascii="Arial" w:hAnsi="Arial"/>
          <w:sz w:val="20"/>
          <w:szCs w:val="20"/>
          <w:shd w:val="clear" w:color="auto" w:fill="FAF9F8"/>
        </w:rPr>
        <w:t>Declaración de Intención firmada el 24 de febrero de 2016 por los Ministros de Agricultura y Agroindustria durante la visita del Presidente de</w:t>
      </w:r>
      <w:r w:rsidR="5DAD1F73" w:rsidRPr="009D2063">
        <w:rPr>
          <w:rFonts w:ascii="Arial" w:hAnsi="Arial"/>
          <w:sz w:val="20"/>
          <w:szCs w:val="20"/>
          <w:shd w:val="clear" w:color="auto" w:fill="FAF9F8"/>
        </w:rPr>
        <w:t xml:space="preserve"> </w:t>
      </w:r>
      <w:r w:rsidRPr="009D2063">
        <w:rPr>
          <w:rFonts w:ascii="Arial" w:hAnsi="Arial"/>
          <w:sz w:val="20"/>
          <w:szCs w:val="20"/>
          <w:shd w:val="clear" w:color="auto" w:fill="FAF9F8"/>
        </w:rPr>
        <w:t>la República Francesa</w:t>
      </w:r>
      <w:r w:rsidR="04ECFAD7" w:rsidRPr="009D2063">
        <w:rPr>
          <w:rFonts w:ascii="Arial" w:hAnsi="Arial"/>
          <w:sz w:val="20"/>
          <w:szCs w:val="20"/>
          <w:shd w:val="clear" w:color="auto" w:fill="FAF9F8"/>
        </w:rPr>
        <w:t xml:space="preserve"> </w:t>
      </w:r>
      <w:r w:rsidRPr="009D2063">
        <w:rPr>
          <w:rFonts w:ascii="Arial" w:hAnsi="Arial"/>
          <w:sz w:val="20"/>
          <w:szCs w:val="20"/>
          <w:shd w:val="clear" w:color="auto" w:fill="FAF9F8"/>
        </w:rPr>
        <w:t>a la República Argentina,</w:t>
      </w:r>
      <w:r w:rsidR="2F862272" w:rsidRPr="009D2063">
        <w:rPr>
          <w:rFonts w:ascii="Arial" w:hAnsi="Arial"/>
          <w:sz w:val="20"/>
          <w:szCs w:val="20"/>
          <w:shd w:val="clear" w:color="auto" w:fill="FAF9F8"/>
        </w:rPr>
        <w:t xml:space="preserve"> </w:t>
      </w:r>
      <w:r w:rsidR="17F824B1" w:rsidRPr="009D2063">
        <w:rPr>
          <w:rFonts w:ascii="Arial" w:hAnsi="Arial"/>
          <w:sz w:val="20"/>
          <w:szCs w:val="20"/>
        </w:rPr>
        <w:t xml:space="preserve">y </w:t>
      </w:r>
      <w:r w:rsidR="007617D9" w:rsidRPr="009D2063">
        <w:rPr>
          <w:rFonts w:ascii="Arial" w:hAnsi="Arial"/>
          <w:sz w:val="20"/>
          <w:szCs w:val="20"/>
        </w:rPr>
        <w:t xml:space="preserve">fruto de </w:t>
      </w:r>
      <w:r w:rsidR="17F824B1" w:rsidRPr="009D2063">
        <w:rPr>
          <w:rFonts w:ascii="Arial" w:hAnsi="Arial"/>
          <w:sz w:val="20"/>
          <w:szCs w:val="20"/>
        </w:rPr>
        <w:t xml:space="preserve">los </w:t>
      </w:r>
      <w:r w:rsidR="114D4C0E" w:rsidRPr="009D2063">
        <w:rPr>
          <w:rFonts w:ascii="Arial" w:hAnsi="Arial"/>
          <w:sz w:val="20"/>
          <w:szCs w:val="20"/>
        </w:rPr>
        <w:t xml:space="preserve">impactos </w:t>
      </w:r>
      <w:r w:rsidR="17F824B1" w:rsidRPr="009D2063">
        <w:rPr>
          <w:rFonts w:ascii="Arial" w:hAnsi="Arial"/>
          <w:sz w:val="20"/>
          <w:szCs w:val="20"/>
        </w:rPr>
        <w:t xml:space="preserve">positivos del Programa Piloto de Intercambio entre Escuelas </w:t>
      </w:r>
      <w:proofErr w:type="spellStart"/>
      <w:r w:rsidR="17F824B1" w:rsidRPr="009D2063">
        <w:rPr>
          <w:rFonts w:ascii="Arial" w:hAnsi="Arial"/>
          <w:sz w:val="20"/>
          <w:szCs w:val="20"/>
        </w:rPr>
        <w:t>Agrotécnicas</w:t>
      </w:r>
      <w:proofErr w:type="spellEnd"/>
      <w:r w:rsidR="17F824B1" w:rsidRPr="009D2063">
        <w:rPr>
          <w:rFonts w:ascii="Arial" w:hAnsi="Arial"/>
          <w:sz w:val="20"/>
          <w:szCs w:val="20"/>
        </w:rPr>
        <w:t xml:space="preserve"> argentinas y Liceos Agrícolas franceses.</w:t>
      </w:r>
      <w:r w:rsidR="206AAC48" w:rsidRPr="009D2063">
        <w:rPr>
          <w:rFonts w:ascii="Arial" w:hAnsi="Arial"/>
          <w:sz w:val="20"/>
          <w:szCs w:val="20"/>
        </w:rPr>
        <w:t xml:space="preserve"> Los</w:t>
      </w:r>
      <w:r w:rsidRPr="009D2063">
        <w:rPr>
          <w:rFonts w:ascii="Arial" w:hAnsi="Arial"/>
          <w:sz w:val="20"/>
          <w:szCs w:val="20"/>
        </w:rPr>
        <w:t xml:space="preserve"> gobiernos de Argentina y </w:t>
      </w:r>
      <w:r w:rsidR="206AAC48" w:rsidRPr="009D2063">
        <w:rPr>
          <w:rFonts w:ascii="Arial" w:hAnsi="Arial"/>
          <w:sz w:val="20"/>
          <w:szCs w:val="20"/>
        </w:rPr>
        <w:t xml:space="preserve">de Francia tomaron la decisión de consolidar </w:t>
      </w:r>
      <w:r w:rsidR="616970E1" w:rsidRPr="009D2063">
        <w:rPr>
          <w:rFonts w:ascii="Arial" w:hAnsi="Arial"/>
          <w:sz w:val="20"/>
          <w:szCs w:val="20"/>
        </w:rPr>
        <w:t>es</w:t>
      </w:r>
      <w:r w:rsidR="2696ECEB" w:rsidRPr="009D2063">
        <w:rPr>
          <w:rFonts w:ascii="Arial" w:hAnsi="Arial"/>
          <w:sz w:val="20"/>
          <w:szCs w:val="20"/>
        </w:rPr>
        <w:t>te proceso a</w:t>
      </w:r>
      <w:r w:rsidR="616970E1" w:rsidRPr="009D2063">
        <w:rPr>
          <w:rFonts w:ascii="Arial" w:hAnsi="Arial"/>
          <w:sz w:val="20"/>
          <w:szCs w:val="20"/>
        </w:rPr>
        <w:t xml:space="preserve"> través </w:t>
      </w:r>
      <w:r w:rsidRPr="009D2063">
        <w:rPr>
          <w:rFonts w:ascii="Arial" w:hAnsi="Arial"/>
          <w:sz w:val="20"/>
          <w:szCs w:val="20"/>
        </w:rPr>
        <w:t xml:space="preserve">del </w:t>
      </w:r>
      <w:r w:rsidR="21814F7E" w:rsidRPr="009D2063">
        <w:rPr>
          <w:rFonts w:ascii="Arial" w:hAnsi="Arial"/>
          <w:sz w:val="20"/>
          <w:szCs w:val="20"/>
        </w:rPr>
        <w:t>Programa de Cooperación</w:t>
      </w:r>
      <w:r w:rsidRPr="009D2063">
        <w:rPr>
          <w:rFonts w:ascii="Arial" w:hAnsi="Arial"/>
          <w:sz w:val="20"/>
          <w:szCs w:val="20"/>
        </w:rPr>
        <w:t xml:space="preserve"> entre </w:t>
      </w:r>
      <w:r w:rsidR="21814F7E" w:rsidRPr="009D2063">
        <w:rPr>
          <w:rFonts w:ascii="Arial" w:hAnsi="Arial"/>
          <w:sz w:val="20"/>
          <w:szCs w:val="20"/>
        </w:rPr>
        <w:t xml:space="preserve">Escuelas </w:t>
      </w:r>
      <w:proofErr w:type="spellStart"/>
      <w:r w:rsidR="21814F7E" w:rsidRPr="009D2063">
        <w:rPr>
          <w:rFonts w:ascii="Arial" w:hAnsi="Arial"/>
          <w:sz w:val="20"/>
          <w:szCs w:val="20"/>
        </w:rPr>
        <w:t>Agrotécnicas</w:t>
      </w:r>
      <w:proofErr w:type="spellEnd"/>
      <w:r w:rsidR="21814F7E" w:rsidRPr="009D2063">
        <w:rPr>
          <w:rFonts w:ascii="Arial" w:hAnsi="Arial"/>
          <w:sz w:val="20"/>
          <w:szCs w:val="20"/>
        </w:rPr>
        <w:t xml:space="preserve"> argentinas y Liceos Agrícolas franceses</w:t>
      </w:r>
      <w:r w:rsidR="051CCB0B" w:rsidRPr="009D2063">
        <w:rPr>
          <w:rFonts w:ascii="Arial" w:hAnsi="Arial"/>
          <w:sz w:val="20"/>
          <w:szCs w:val="20"/>
        </w:rPr>
        <w:t>.</w:t>
      </w:r>
      <w:r w:rsidR="01169E96" w:rsidRPr="009D2063">
        <w:rPr>
          <w:rFonts w:ascii="Arial" w:hAnsi="Arial"/>
          <w:sz w:val="20"/>
          <w:szCs w:val="20"/>
        </w:rPr>
        <w:t xml:space="preserve"> Durante este año se rea</w:t>
      </w:r>
      <w:r w:rsidR="2A9A51B6" w:rsidRPr="009D2063">
        <w:rPr>
          <w:rFonts w:ascii="Arial" w:hAnsi="Arial"/>
          <w:sz w:val="20"/>
          <w:szCs w:val="20"/>
        </w:rPr>
        <w:t>liz</w:t>
      </w:r>
      <w:r w:rsidR="789395D0" w:rsidRPr="009D2063">
        <w:rPr>
          <w:rFonts w:ascii="Arial" w:hAnsi="Arial"/>
          <w:sz w:val="20"/>
          <w:szCs w:val="20"/>
        </w:rPr>
        <w:t>a</w:t>
      </w:r>
      <w:r w:rsidR="2A9A51B6" w:rsidRPr="009D2063">
        <w:rPr>
          <w:rFonts w:ascii="Arial" w:hAnsi="Arial"/>
          <w:sz w:val="20"/>
          <w:szCs w:val="20"/>
        </w:rPr>
        <w:t xml:space="preserve"> el lanzamiento</w:t>
      </w:r>
      <w:r w:rsidR="4EF9CD0A" w:rsidRPr="009D2063">
        <w:rPr>
          <w:rFonts w:ascii="Arial" w:hAnsi="Arial"/>
          <w:sz w:val="20"/>
          <w:szCs w:val="20"/>
        </w:rPr>
        <w:t xml:space="preserve"> a la primera convocatoria del Program</w:t>
      </w:r>
      <w:r w:rsidR="19DCF826" w:rsidRPr="009D2063">
        <w:rPr>
          <w:rFonts w:ascii="Arial" w:hAnsi="Arial"/>
          <w:sz w:val="20"/>
          <w:szCs w:val="20"/>
        </w:rPr>
        <w:t>a</w:t>
      </w:r>
      <w:r w:rsidR="098BCAAD" w:rsidRPr="009D2063">
        <w:rPr>
          <w:rFonts w:ascii="Arial" w:hAnsi="Arial"/>
          <w:sz w:val="20"/>
          <w:szCs w:val="20"/>
        </w:rPr>
        <w:t>,</w:t>
      </w:r>
      <w:r w:rsidR="19DCF826" w:rsidRPr="009D2063">
        <w:rPr>
          <w:rFonts w:ascii="Arial" w:hAnsi="Arial"/>
          <w:sz w:val="20"/>
          <w:szCs w:val="20"/>
        </w:rPr>
        <w:t xml:space="preserve"> </w:t>
      </w:r>
      <w:r w:rsidR="30030A1D" w:rsidRPr="009D2063">
        <w:rPr>
          <w:rFonts w:ascii="Arial" w:hAnsi="Arial"/>
          <w:sz w:val="20"/>
          <w:szCs w:val="20"/>
        </w:rPr>
        <w:t xml:space="preserve">contando con la participación de </w:t>
      </w:r>
      <w:r w:rsidR="74A524A3" w:rsidRPr="009D2063">
        <w:rPr>
          <w:rFonts w:ascii="Arial" w:hAnsi="Arial"/>
          <w:sz w:val="20"/>
          <w:szCs w:val="20"/>
        </w:rPr>
        <w:t>10 Escuela</w:t>
      </w:r>
      <w:r w:rsidR="515FB710" w:rsidRPr="009D2063">
        <w:rPr>
          <w:rFonts w:ascii="Arial" w:hAnsi="Arial"/>
          <w:sz w:val="20"/>
          <w:szCs w:val="20"/>
        </w:rPr>
        <w:t>s preuniversitarias</w:t>
      </w:r>
      <w:r w:rsidR="74A524A3" w:rsidRPr="009D2063">
        <w:rPr>
          <w:rFonts w:ascii="Arial" w:hAnsi="Arial"/>
          <w:sz w:val="20"/>
          <w:szCs w:val="20"/>
        </w:rPr>
        <w:t xml:space="preserve"> y 1 Liceo argentino </w:t>
      </w:r>
      <w:r w:rsidR="252687A9" w:rsidRPr="009D2063">
        <w:rPr>
          <w:rFonts w:ascii="Arial" w:hAnsi="Arial"/>
          <w:sz w:val="20"/>
          <w:szCs w:val="20"/>
        </w:rPr>
        <w:t xml:space="preserve">en asociación con </w:t>
      </w:r>
      <w:r w:rsidR="74A524A3" w:rsidRPr="009D2063">
        <w:rPr>
          <w:rFonts w:ascii="Arial" w:hAnsi="Arial"/>
          <w:sz w:val="20"/>
          <w:szCs w:val="20"/>
        </w:rPr>
        <w:t>11 Liceos franceses</w:t>
      </w:r>
      <w:r w:rsidR="0A054813" w:rsidRPr="009D2063">
        <w:rPr>
          <w:rFonts w:ascii="Arial" w:hAnsi="Arial"/>
          <w:sz w:val="20"/>
          <w:szCs w:val="20"/>
        </w:rPr>
        <w:t>.</w:t>
      </w:r>
    </w:p>
    <w:p w14:paraId="0DB9786D" w14:textId="52D1B357" w:rsidR="5EE0D3F9" w:rsidRPr="009D2063" w:rsidRDefault="66601EBF" w:rsidP="69549672">
      <w:pPr>
        <w:jc w:val="both"/>
        <w:rPr>
          <w:rFonts w:ascii="Arial" w:hAnsi="Arial"/>
          <w:sz w:val="20"/>
          <w:szCs w:val="20"/>
        </w:rPr>
      </w:pPr>
      <w:r w:rsidRPr="009D2063">
        <w:rPr>
          <w:rFonts w:ascii="Arial" w:hAnsi="Arial"/>
          <w:sz w:val="20"/>
          <w:szCs w:val="20"/>
        </w:rPr>
        <w:t>Este mismo año y con el objeto de consolidar las asociaciones</w:t>
      </w:r>
      <w:r w:rsidR="49F22F14" w:rsidRPr="009D2063">
        <w:rPr>
          <w:rFonts w:ascii="Arial" w:hAnsi="Arial"/>
          <w:sz w:val="20"/>
          <w:szCs w:val="20"/>
        </w:rPr>
        <w:t xml:space="preserve"> binacionales</w:t>
      </w:r>
      <w:r w:rsidRPr="009D2063">
        <w:rPr>
          <w:rFonts w:ascii="Arial" w:hAnsi="Arial"/>
          <w:sz w:val="20"/>
          <w:szCs w:val="20"/>
        </w:rPr>
        <w:t xml:space="preserve"> participantes del Programa se realiz</w:t>
      </w:r>
      <w:r w:rsidR="00C950D3" w:rsidRPr="009D2063">
        <w:rPr>
          <w:rFonts w:ascii="Arial" w:hAnsi="Arial"/>
          <w:sz w:val="20"/>
          <w:szCs w:val="20"/>
        </w:rPr>
        <w:t>ó</w:t>
      </w:r>
      <w:r w:rsidR="3AE0C3A0" w:rsidRPr="009D2063">
        <w:rPr>
          <w:rFonts w:ascii="Arial" w:hAnsi="Arial"/>
          <w:sz w:val="20"/>
          <w:szCs w:val="20"/>
        </w:rPr>
        <w:t xml:space="preserve"> el primer encuentro</w:t>
      </w:r>
      <w:r w:rsidR="3021E41A" w:rsidRPr="009D2063">
        <w:rPr>
          <w:rFonts w:ascii="Arial" w:hAnsi="Arial"/>
          <w:sz w:val="20"/>
          <w:szCs w:val="20"/>
        </w:rPr>
        <w:t xml:space="preserve"> entre liceos agrícolas franceses y escuelas </w:t>
      </w:r>
      <w:proofErr w:type="spellStart"/>
      <w:r w:rsidR="3021E41A" w:rsidRPr="009D2063">
        <w:rPr>
          <w:rFonts w:ascii="Arial" w:hAnsi="Arial"/>
          <w:sz w:val="20"/>
          <w:szCs w:val="20"/>
        </w:rPr>
        <w:t>agrotécnicas</w:t>
      </w:r>
      <w:proofErr w:type="spellEnd"/>
      <w:r w:rsidR="3021E41A" w:rsidRPr="009D2063">
        <w:rPr>
          <w:rFonts w:ascii="Arial" w:hAnsi="Arial"/>
          <w:sz w:val="20"/>
          <w:szCs w:val="20"/>
        </w:rPr>
        <w:t xml:space="preserve"> argentinas</w:t>
      </w:r>
      <w:r w:rsidR="7662100E" w:rsidRPr="009D2063">
        <w:rPr>
          <w:rFonts w:ascii="Arial" w:hAnsi="Arial"/>
          <w:sz w:val="20"/>
          <w:szCs w:val="20"/>
        </w:rPr>
        <w:t>.</w:t>
      </w:r>
      <w:r w:rsidR="40DF0862" w:rsidRPr="009D2063">
        <w:rPr>
          <w:rFonts w:ascii="Arial" w:hAnsi="Arial"/>
          <w:sz w:val="20"/>
          <w:szCs w:val="20"/>
        </w:rPr>
        <w:t xml:space="preserve"> (</w:t>
      </w:r>
      <w:r w:rsidR="40DF0862" w:rsidRPr="00C90664">
        <w:rPr>
          <w:rFonts w:ascii="Arial" w:hAnsi="Arial"/>
          <w:b/>
          <w:i/>
          <w:iCs/>
          <w:sz w:val="20"/>
          <w:szCs w:val="20"/>
        </w:rPr>
        <w:t xml:space="preserve">Cuadro </w:t>
      </w:r>
      <w:r w:rsidR="00C90664" w:rsidRPr="00C90664">
        <w:rPr>
          <w:rFonts w:ascii="Arial" w:hAnsi="Arial"/>
          <w:b/>
          <w:i/>
          <w:iCs/>
          <w:sz w:val="20"/>
          <w:szCs w:val="20"/>
        </w:rPr>
        <w:t>6.2.12</w:t>
      </w:r>
      <w:r w:rsidR="40DF0862" w:rsidRPr="009D2063">
        <w:rPr>
          <w:rFonts w:ascii="Arial" w:hAnsi="Arial"/>
          <w:sz w:val="20"/>
          <w:szCs w:val="20"/>
        </w:rPr>
        <w:t>)</w:t>
      </w:r>
    </w:p>
    <w:p w14:paraId="3B830E31" w14:textId="62DA30E8" w:rsidR="091BBC70" w:rsidRPr="009D2063" w:rsidRDefault="091BBC70" w:rsidP="091BBC70">
      <w:pPr>
        <w:jc w:val="both"/>
        <w:rPr>
          <w:rFonts w:ascii="Arial" w:hAnsi="Arial"/>
          <w:sz w:val="20"/>
          <w:szCs w:val="20"/>
        </w:rPr>
      </w:pPr>
    </w:p>
    <w:p w14:paraId="372AABAE" w14:textId="3033C61B" w:rsidR="1C61FAAA" w:rsidRPr="009D2063" w:rsidRDefault="1C61FAAA" w:rsidP="1C61FAAA">
      <w:pPr>
        <w:ind w:firstLine="720"/>
        <w:rPr>
          <w:rFonts w:ascii="Arial" w:hAnsi="Arial"/>
          <w:b/>
          <w:bCs/>
          <w:sz w:val="20"/>
          <w:szCs w:val="20"/>
        </w:rPr>
      </w:pPr>
    </w:p>
    <w:p w14:paraId="6F129620" w14:textId="3C24D2AF" w:rsidR="006F2190" w:rsidRPr="009D2063" w:rsidRDefault="4FC9A6EB" w:rsidP="752E2FEA">
      <w:pPr>
        <w:ind w:firstLine="720"/>
        <w:rPr>
          <w:rFonts w:ascii="Arial" w:hAnsi="Arial"/>
          <w:b/>
          <w:bCs/>
          <w:i/>
          <w:iCs/>
          <w:sz w:val="20"/>
          <w:szCs w:val="20"/>
          <w:u w:val="single"/>
        </w:rPr>
      </w:pPr>
      <w:r w:rsidRPr="009D2063">
        <w:rPr>
          <w:rFonts w:ascii="Arial" w:hAnsi="Arial"/>
          <w:b/>
          <w:bCs/>
          <w:sz w:val="20"/>
          <w:szCs w:val="20"/>
        </w:rPr>
        <w:t>2.</w:t>
      </w:r>
      <w:r w:rsidR="0552E996" w:rsidRPr="009D2063">
        <w:rPr>
          <w:rFonts w:ascii="Arial" w:hAnsi="Arial"/>
          <w:b/>
          <w:bCs/>
          <w:sz w:val="20"/>
          <w:szCs w:val="20"/>
        </w:rPr>
        <w:t>2</w:t>
      </w:r>
      <w:r w:rsidRPr="009D2063">
        <w:rPr>
          <w:rFonts w:ascii="Arial" w:hAnsi="Arial"/>
          <w:b/>
          <w:bCs/>
          <w:sz w:val="20"/>
          <w:szCs w:val="20"/>
        </w:rPr>
        <w:t>.5.</w:t>
      </w:r>
      <w:r w:rsidRPr="009D2063">
        <w:rPr>
          <w:rFonts w:ascii="Arial" w:hAnsi="Arial"/>
          <w:b/>
          <w:bCs/>
          <w:i/>
          <w:iCs/>
          <w:sz w:val="20"/>
          <w:szCs w:val="20"/>
        </w:rPr>
        <w:t xml:space="preserve"> </w:t>
      </w:r>
      <w:r w:rsidRPr="009D2063">
        <w:rPr>
          <w:rFonts w:ascii="Arial" w:hAnsi="Arial"/>
          <w:b/>
          <w:bCs/>
          <w:i/>
          <w:iCs/>
          <w:sz w:val="20"/>
          <w:szCs w:val="20"/>
          <w:u w:val="single"/>
        </w:rPr>
        <w:t>Programa</w:t>
      </w:r>
      <w:r w:rsidR="19ED9242" w:rsidRPr="009D2063">
        <w:rPr>
          <w:rFonts w:ascii="Arial" w:hAnsi="Arial"/>
          <w:b/>
          <w:bCs/>
          <w:i/>
          <w:iCs/>
          <w:sz w:val="20"/>
          <w:szCs w:val="20"/>
          <w:u w:val="single"/>
        </w:rPr>
        <w:t xml:space="preserve"> </w:t>
      </w:r>
      <w:r w:rsidR="0A9AEE3E" w:rsidRPr="009D2063">
        <w:rPr>
          <w:rFonts w:ascii="Arial" w:hAnsi="Arial"/>
          <w:b/>
          <w:bCs/>
          <w:i/>
          <w:iCs/>
          <w:sz w:val="20"/>
          <w:szCs w:val="20"/>
          <w:u w:val="single"/>
        </w:rPr>
        <w:t>Franco-Argentino de Asistentes de Idioma</w:t>
      </w:r>
    </w:p>
    <w:p w14:paraId="07C88E7E" w14:textId="37EA6105" w:rsidR="00EC6AF8" w:rsidRPr="009D2063" w:rsidRDefault="00EC6AF8" w:rsidP="2DBF9BFE">
      <w:pPr>
        <w:rPr>
          <w:rFonts w:ascii="Arial" w:hAnsi="Arial"/>
          <w:b/>
          <w:bCs/>
          <w:i/>
          <w:iCs/>
          <w:strike/>
          <w:sz w:val="20"/>
          <w:szCs w:val="20"/>
          <w:highlight w:val="green"/>
          <w:u w:val="single"/>
        </w:rPr>
      </w:pPr>
    </w:p>
    <w:p w14:paraId="41D2066A" w14:textId="375D544C" w:rsidR="00EC6AF8" w:rsidRPr="009D2063" w:rsidRDefault="21691FDD" w:rsidP="2DBF9BFE">
      <w:pPr>
        <w:pStyle w:val="Corpsdetexte"/>
        <w:tabs>
          <w:tab w:val="left" w:pos="426"/>
        </w:tabs>
        <w:spacing w:after="0" w:line="276" w:lineRule="auto"/>
        <w:jc w:val="both"/>
        <w:rPr>
          <w:rFonts w:ascii="Arial" w:hAnsi="Arial" w:cs="Arial"/>
          <w:sz w:val="20"/>
          <w:szCs w:val="20"/>
          <w:lang w:val="es-AR" w:eastAsia="es-ES"/>
        </w:rPr>
      </w:pPr>
      <w:r w:rsidRPr="009D2063">
        <w:rPr>
          <w:rFonts w:ascii="Arial" w:hAnsi="Arial" w:cs="Arial"/>
          <w:sz w:val="20"/>
          <w:szCs w:val="20"/>
          <w:lang w:val="es-AR" w:eastAsia="es-ES"/>
        </w:rPr>
        <w:lastRenderedPageBreak/>
        <w:t>El Programa Franco Argentino de Asistentes de Idioma se viene desarrollando en forma ininterrumpida desde hace 20 años, gracias al convenio bilateral suscrito con la República Francesa y gestionado desde los ministerios de educación de ambos países.</w:t>
      </w:r>
    </w:p>
    <w:p w14:paraId="314CE57A" w14:textId="330A92EA" w:rsidR="00EC6AF8" w:rsidRPr="009D2063" w:rsidRDefault="00C67B2D" w:rsidP="2DBF9BFE">
      <w:pPr>
        <w:pStyle w:val="Corpsdetexte"/>
        <w:tabs>
          <w:tab w:val="left" w:pos="426"/>
        </w:tabs>
        <w:spacing w:after="0" w:line="276" w:lineRule="auto"/>
        <w:jc w:val="both"/>
        <w:rPr>
          <w:rFonts w:ascii="Arial" w:hAnsi="Arial" w:cs="Arial"/>
          <w:sz w:val="20"/>
          <w:szCs w:val="20"/>
          <w:lang w:val="es-AR" w:eastAsia="es-ES"/>
        </w:rPr>
      </w:pPr>
      <w:r w:rsidRPr="009D2063">
        <w:rPr>
          <w:rFonts w:ascii="Arial" w:hAnsi="Arial" w:cs="Arial"/>
          <w:sz w:val="20"/>
          <w:szCs w:val="20"/>
          <w:lang w:val="es-AR" w:eastAsia="es-ES"/>
        </w:rPr>
        <w:t>E</w:t>
      </w:r>
      <w:r w:rsidR="21691FDD" w:rsidRPr="009D2063">
        <w:rPr>
          <w:rFonts w:ascii="Arial" w:hAnsi="Arial" w:cs="Arial"/>
          <w:sz w:val="20"/>
          <w:szCs w:val="20"/>
          <w:lang w:val="es-AR" w:eastAsia="es-ES"/>
        </w:rPr>
        <w:t xml:space="preserve">l Programa tiene por objetivo elevar la calidad de la formación académica y pedagógica </w:t>
      </w:r>
      <w:r w:rsidRPr="009D2063">
        <w:rPr>
          <w:rFonts w:ascii="Arial" w:hAnsi="Arial" w:cs="Arial"/>
          <w:sz w:val="20"/>
          <w:szCs w:val="20"/>
          <w:lang w:val="es-AR" w:eastAsia="es-ES"/>
        </w:rPr>
        <w:t xml:space="preserve">del estudiante de profesorado de la lengua extranjera </w:t>
      </w:r>
      <w:r w:rsidR="00FC0CAC" w:rsidRPr="009D2063">
        <w:rPr>
          <w:rFonts w:ascii="Arial" w:hAnsi="Arial" w:cs="Arial"/>
          <w:sz w:val="20"/>
          <w:szCs w:val="20"/>
          <w:lang w:val="es-AR" w:eastAsia="es-ES"/>
        </w:rPr>
        <w:t>de los participantes a partir de su inserción institucional en el país de destino</w:t>
      </w:r>
      <w:r w:rsidRPr="009D2063">
        <w:rPr>
          <w:rFonts w:ascii="Arial" w:hAnsi="Arial" w:cs="Arial"/>
          <w:sz w:val="20"/>
          <w:szCs w:val="20"/>
          <w:lang w:val="es-AR" w:eastAsia="es-ES"/>
        </w:rPr>
        <w:t>,</w:t>
      </w:r>
      <w:r w:rsidR="001A2758" w:rsidRPr="009D2063">
        <w:rPr>
          <w:rFonts w:ascii="Arial" w:hAnsi="Arial" w:cs="Arial"/>
          <w:sz w:val="20"/>
          <w:szCs w:val="20"/>
          <w:lang w:val="es-AR" w:eastAsia="es-ES"/>
        </w:rPr>
        <w:t xml:space="preserve"> así como</w:t>
      </w:r>
      <w:r w:rsidR="21691FDD" w:rsidRPr="009D2063">
        <w:rPr>
          <w:rFonts w:ascii="Arial" w:hAnsi="Arial" w:cs="Arial"/>
          <w:sz w:val="20"/>
          <w:szCs w:val="20"/>
          <w:lang w:val="es-AR" w:eastAsia="es-ES"/>
        </w:rPr>
        <w:t xml:space="preserve"> facilitar y enriquecer el desarrollo de competencias lingüísticas y culturares de los alumnos de ambos países en el marco de su aprendizaje del idioma extranjero</w:t>
      </w:r>
      <w:r w:rsidR="3F71280B" w:rsidRPr="009D2063">
        <w:rPr>
          <w:rFonts w:ascii="Arial" w:hAnsi="Arial" w:cs="Arial"/>
          <w:sz w:val="20"/>
          <w:szCs w:val="20"/>
          <w:lang w:val="es-AR" w:eastAsia="es-ES"/>
        </w:rPr>
        <w:t>.</w:t>
      </w:r>
    </w:p>
    <w:p w14:paraId="6E0C5268" w14:textId="07EED5E8" w:rsidR="00EC6AF8" w:rsidRPr="009D2063" w:rsidRDefault="21691FDD" w:rsidP="2DBF9BFE">
      <w:pPr>
        <w:pStyle w:val="Corpsdetexte"/>
        <w:tabs>
          <w:tab w:val="left" w:pos="426"/>
        </w:tabs>
        <w:spacing w:after="0" w:line="276" w:lineRule="auto"/>
        <w:jc w:val="both"/>
        <w:rPr>
          <w:rFonts w:ascii="Arial" w:hAnsi="Arial" w:cs="Arial"/>
          <w:sz w:val="20"/>
          <w:szCs w:val="20"/>
          <w:lang w:val="es-AR" w:eastAsia="es-ES"/>
        </w:rPr>
      </w:pPr>
      <w:r w:rsidRPr="009D2063">
        <w:rPr>
          <w:rFonts w:ascii="Arial" w:hAnsi="Arial" w:cs="Arial"/>
          <w:sz w:val="20"/>
          <w:szCs w:val="20"/>
          <w:lang w:val="es-AR" w:eastAsia="es-ES"/>
        </w:rPr>
        <w:t xml:space="preserve">Anualmente se reciben </w:t>
      </w:r>
      <w:r w:rsidR="00A62AB8" w:rsidRPr="009D2063">
        <w:rPr>
          <w:rFonts w:ascii="Arial" w:hAnsi="Arial" w:cs="Arial"/>
          <w:sz w:val="20"/>
          <w:szCs w:val="20"/>
          <w:lang w:val="es-AR" w:eastAsia="es-ES"/>
        </w:rPr>
        <w:t xml:space="preserve">y envían </w:t>
      </w:r>
      <w:r w:rsidRPr="009D2063">
        <w:rPr>
          <w:rFonts w:ascii="Arial" w:hAnsi="Arial" w:cs="Arial"/>
          <w:sz w:val="20"/>
          <w:szCs w:val="20"/>
          <w:lang w:val="es-AR" w:eastAsia="es-ES"/>
        </w:rPr>
        <w:t xml:space="preserve">becarios extranjeros en instituciones educativas de nivel superior de todas las jurisdicciones </w:t>
      </w:r>
      <w:r w:rsidR="00A62AB8" w:rsidRPr="009D2063">
        <w:rPr>
          <w:rFonts w:ascii="Arial" w:hAnsi="Arial" w:cs="Arial"/>
          <w:sz w:val="20"/>
          <w:szCs w:val="20"/>
          <w:lang w:val="es-AR" w:eastAsia="es-ES"/>
        </w:rPr>
        <w:t xml:space="preserve">en ambos países </w:t>
      </w:r>
      <w:r w:rsidRPr="009D2063">
        <w:rPr>
          <w:rFonts w:ascii="Arial" w:hAnsi="Arial" w:cs="Arial"/>
          <w:sz w:val="20"/>
          <w:szCs w:val="20"/>
          <w:lang w:val="es-AR" w:eastAsia="es-ES"/>
        </w:rPr>
        <w:t xml:space="preserve">para desarrollarse académica y profesionalmente en instituciones de nivel superior </w:t>
      </w:r>
      <w:r w:rsidR="0ACEA747" w:rsidRPr="009D2063">
        <w:rPr>
          <w:rFonts w:ascii="Arial" w:hAnsi="Arial" w:cs="Arial"/>
          <w:sz w:val="20"/>
          <w:szCs w:val="20"/>
          <w:lang w:val="es-AR" w:eastAsia="es-ES"/>
        </w:rPr>
        <w:t>en el país de destino</w:t>
      </w:r>
      <w:r w:rsidRPr="009D2063">
        <w:rPr>
          <w:rFonts w:ascii="Arial" w:hAnsi="Arial" w:cs="Arial"/>
          <w:sz w:val="20"/>
          <w:szCs w:val="20"/>
          <w:lang w:val="es-AR" w:eastAsia="es-ES"/>
        </w:rPr>
        <w:t>.</w:t>
      </w:r>
      <w:r w:rsidR="00DB1D84" w:rsidRPr="009D2063">
        <w:rPr>
          <w:rFonts w:ascii="Arial" w:hAnsi="Arial" w:cs="Arial"/>
          <w:sz w:val="20"/>
          <w:szCs w:val="20"/>
          <w:lang w:val="es-AR" w:eastAsia="es-ES"/>
        </w:rPr>
        <w:t xml:space="preserve"> En tanto alcanza también a instituciones de nivel superior no universitario esta convocatoria se gestiona con la contraparte francesa en articulación con la D</w:t>
      </w:r>
      <w:r w:rsidR="0082102B" w:rsidRPr="009D2063">
        <w:rPr>
          <w:rFonts w:ascii="Arial" w:hAnsi="Arial" w:cs="Arial"/>
          <w:sz w:val="20"/>
          <w:szCs w:val="20"/>
          <w:lang w:val="es-AR" w:eastAsia="es-ES"/>
        </w:rPr>
        <w:t xml:space="preserve">irección </w:t>
      </w:r>
      <w:r w:rsidR="00DB1D84" w:rsidRPr="009D2063">
        <w:rPr>
          <w:rFonts w:ascii="Arial" w:hAnsi="Arial" w:cs="Arial"/>
          <w:sz w:val="20"/>
          <w:szCs w:val="20"/>
          <w:lang w:val="es-AR" w:eastAsia="es-ES"/>
        </w:rPr>
        <w:t>N</w:t>
      </w:r>
      <w:r w:rsidR="0082102B" w:rsidRPr="009D2063">
        <w:rPr>
          <w:rFonts w:ascii="Arial" w:hAnsi="Arial" w:cs="Arial"/>
          <w:sz w:val="20"/>
          <w:szCs w:val="20"/>
          <w:lang w:val="es-AR" w:eastAsia="es-ES"/>
        </w:rPr>
        <w:t xml:space="preserve">acional de </w:t>
      </w:r>
      <w:r w:rsidR="00DB1D84" w:rsidRPr="009D2063">
        <w:rPr>
          <w:rFonts w:ascii="Arial" w:hAnsi="Arial" w:cs="Arial"/>
          <w:sz w:val="20"/>
          <w:szCs w:val="20"/>
          <w:lang w:val="es-AR" w:eastAsia="es-ES"/>
        </w:rPr>
        <w:t>C</w:t>
      </w:r>
      <w:r w:rsidR="0082102B" w:rsidRPr="009D2063">
        <w:rPr>
          <w:rFonts w:ascii="Arial" w:hAnsi="Arial" w:cs="Arial"/>
          <w:sz w:val="20"/>
          <w:szCs w:val="20"/>
          <w:lang w:val="es-AR" w:eastAsia="es-ES"/>
        </w:rPr>
        <w:t xml:space="preserve">ooperación </w:t>
      </w:r>
      <w:r w:rsidR="00DB1D84" w:rsidRPr="009D2063">
        <w:rPr>
          <w:rFonts w:ascii="Arial" w:hAnsi="Arial" w:cs="Arial"/>
          <w:sz w:val="20"/>
          <w:szCs w:val="20"/>
          <w:lang w:val="es-AR" w:eastAsia="es-ES"/>
        </w:rPr>
        <w:t>I</w:t>
      </w:r>
      <w:r w:rsidR="0082102B" w:rsidRPr="009D2063">
        <w:rPr>
          <w:rFonts w:ascii="Arial" w:hAnsi="Arial" w:cs="Arial"/>
          <w:sz w:val="20"/>
          <w:szCs w:val="20"/>
          <w:lang w:val="es-AR" w:eastAsia="es-ES"/>
        </w:rPr>
        <w:t xml:space="preserve">nternacional del </w:t>
      </w:r>
      <w:r w:rsidR="00DB1D84" w:rsidRPr="009D2063">
        <w:rPr>
          <w:rFonts w:ascii="Arial" w:hAnsi="Arial" w:cs="Arial"/>
          <w:sz w:val="20"/>
          <w:szCs w:val="20"/>
          <w:lang w:val="es-AR" w:eastAsia="es-ES"/>
        </w:rPr>
        <w:t>M</w:t>
      </w:r>
      <w:r w:rsidR="0082102B" w:rsidRPr="009D2063">
        <w:rPr>
          <w:rFonts w:ascii="Arial" w:hAnsi="Arial" w:cs="Arial"/>
          <w:sz w:val="20"/>
          <w:szCs w:val="20"/>
          <w:lang w:val="es-AR" w:eastAsia="es-ES"/>
        </w:rPr>
        <w:t xml:space="preserve">inisterio de </w:t>
      </w:r>
      <w:r w:rsidR="00DB1D84" w:rsidRPr="009D2063">
        <w:rPr>
          <w:rFonts w:ascii="Arial" w:hAnsi="Arial" w:cs="Arial"/>
          <w:sz w:val="20"/>
          <w:szCs w:val="20"/>
          <w:lang w:val="es-AR" w:eastAsia="es-ES"/>
        </w:rPr>
        <w:t>E</w:t>
      </w:r>
      <w:r w:rsidR="0082102B" w:rsidRPr="009D2063">
        <w:rPr>
          <w:rFonts w:ascii="Arial" w:hAnsi="Arial" w:cs="Arial"/>
          <w:sz w:val="20"/>
          <w:szCs w:val="20"/>
          <w:lang w:val="es-AR" w:eastAsia="es-ES"/>
        </w:rPr>
        <w:t>ducación argentino</w:t>
      </w:r>
      <w:r w:rsidR="00732D6E" w:rsidRPr="009D2063">
        <w:rPr>
          <w:rFonts w:ascii="Arial" w:hAnsi="Arial" w:cs="Arial"/>
          <w:sz w:val="20"/>
          <w:szCs w:val="20"/>
          <w:lang w:val="es-AR" w:eastAsia="es-ES"/>
        </w:rPr>
        <w:t>.</w:t>
      </w:r>
    </w:p>
    <w:p w14:paraId="69C25EDB" w14:textId="7C8312D1" w:rsidR="00EC6AF8" w:rsidRPr="009D2063" w:rsidRDefault="5640E3C9" w:rsidP="69549672">
      <w:pPr>
        <w:pStyle w:val="Corpsdetexte"/>
        <w:tabs>
          <w:tab w:val="left" w:pos="426"/>
        </w:tabs>
        <w:spacing w:after="0" w:line="276" w:lineRule="auto"/>
        <w:jc w:val="both"/>
        <w:rPr>
          <w:rFonts w:ascii="Arial" w:hAnsi="Arial" w:cs="Arial"/>
          <w:b/>
          <w:bCs/>
          <w:i/>
          <w:iCs/>
          <w:strike/>
          <w:color w:val="000000" w:themeColor="text1"/>
          <w:sz w:val="20"/>
          <w:szCs w:val="20"/>
        </w:rPr>
      </w:pPr>
      <w:r w:rsidRPr="009D2063">
        <w:rPr>
          <w:rFonts w:ascii="Arial" w:hAnsi="Arial" w:cs="Arial"/>
          <w:sz w:val="20"/>
          <w:szCs w:val="20"/>
          <w:lang w:val="es-AR" w:eastAsia="es-ES"/>
        </w:rPr>
        <w:t xml:space="preserve">Desde el 2019 el </w:t>
      </w:r>
      <w:r w:rsidR="58D0D9CC" w:rsidRPr="009D2063">
        <w:rPr>
          <w:rFonts w:ascii="Arial" w:hAnsi="Arial" w:cs="Arial"/>
          <w:sz w:val="20"/>
          <w:szCs w:val="20"/>
          <w:lang w:val="es-AR" w:eastAsia="es-ES"/>
        </w:rPr>
        <w:t>PIESCI</w:t>
      </w:r>
      <w:r w:rsidRPr="009D2063">
        <w:rPr>
          <w:rFonts w:ascii="Arial" w:hAnsi="Arial" w:cs="Arial"/>
          <w:sz w:val="20"/>
          <w:szCs w:val="20"/>
          <w:lang w:val="es-AR" w:eastAsia="es-ES"/>
        </w:rPr>
        <w:t xml:space="preserve"> </w:t>
      </w:r>
      <w:r w:rsidR="093E1069" w:rsidRPr="009D2063">
        <w:rPr>
          <w:rFonts w:ascii="Arial" w:hAnsi="Arial" w:cs="Arial"/>
          <w:sz w:val="20"/>
          <w:szCs w:val="20"/>
        </w:rPr>
        <w:t>se compromete a cubrir las becas de manutención de asistentes de idioma franc</w:t>
      </w:r>
      <w:r w:rsidR="067C4554" w:rsidRPr="009D2063">
        <w:rPr>
          <w:rFonts w:ascii="Arial" w:hAnsi="Arial" w:cs="Arial"/>
          <w:sz w:val="20"/>
          <w:szCs w:val="20"/>
        </w:rPr>
        <w:t>é</w:t>
      </w:r>
      <w:r w:rsidR="093E1069" w:rsidRPr="009D2063">
        <w:rPr>
          <w:rFonts w:ascii="Arial" w:hAnsi="Arial" w:cs="Arial"/>
          <w:sz w:val="20"/>
          <w:szCs w:val="20"/>
        </w:rPr>
        <w:t>s</w:t>
      </w:r>
      <w:r w:rsidR="067C4554" w:rsidRPr="009D2063">
        <w:rPr>
          <w:rFonts w:ascii="Arial" w:hAnsi="Arial" w:cs="Arial"/>
          <w:sz w:val="20"/>
          <w:szCs w:val="20"/>
        </w:rPr>
        <w:t xml:space="preserve"> como lengua materna</w:t>
      </w:r>
      <w:r w:rsidR="093E1069" w:rsidRPr="009D2063">
        <w:rPr>
          <w:rFonts w:ascii="Arial" w:hAnsi="Arial" w:cs="Arial"/>
          <w:sz w:val="20"/>
          <w:szCs w:val="20"/>
        </w:rPr>
        <w:t xml:space="preserve"> en los profesorados universitarios </w:t>
      </w:r>
      <w:r w:rsidR="067C4554" w:rsidRPr="009D2063">
        <w:rPr>
          <w:rFonts w:ascii="Arial" w:hAnsi="Arial" w:cs="Arial"/>
          <w:sz w:val="20"/>
          <w:szCs w:val="20"/>
        </w:rPr>
        <w:t xml:space="preserve">argentinos </w:t>
      </w:r>
      <w:r w:rsidR="093E1069" w:rsidRPr="009D2063">
        <w:rPr>
          <w:rFonts w:ascii="Arial" w:hAnsi="Arial" w:cs="Arial"/>
          <w:sz w:val="20"/>
          <w:szCs w:val="20"/>
        </w:rPr>
        <w:t>de francés.</w:t>
      </w:r>
      <w:r w:rsidR="00623738" w:rsidRPr="009D2063">
        <w:rPr>
          <w:rFonts w:ascii="Arial" w:hAnsi="Arial" w:cs="Arial"/>
          <w:sz w:val="20"/>
          <w:szCs w:val="20"/>
        </w:rPr>
        <w:t xml:space="preserve"> </w:t>
      </w:r>
      <w:r w:rsidR="00623738" w:rsidRPr="009D2063">
        <w:rPr>
          <w:rFonts w:ascii="Arial" w:hAnsi="Arial" w:cs="Arial"/>
          <w:color w:val="000000" w:themeColor="text1"/>
          <w:sz w:val="20"/>
          <w:szCs w:val="20"/>
        </w:rPr>
        <w:t xml:space="preserve">En </w:t>
      </w:r>
      <w:r w:rsidR="00DB1D84" w:rsidRPr="009D2063">
        <w:rPr>
          <w:rFonts w:ascii="Arial" w:hAnsi="Arial" w:cs="Arial"/>
          <w:color w:val="000000" w:themeColor="text1"/>
          <w:sz w:val="20"/>
          <w:szCs w:val="20"/>
        </w:rPr>
        <w:t>2021</w:t>
      </w:r>
      <w:r w:rsidR="00623738" w:rsidRPr="009D2063">
        <w:rPr>
          <w:rFonts w:ascii="Arial" w:hAnsi="Arial" w:cs="Arial"/>
          <w:color w:val="000000" w:themeColor="text1"/>
          <w:sz w:val="20"/>
          <w:szCs w:val="20"/>
        </w:rPr>
        <w:t xml:space="preserve"> producto de la Pandemia C</w:t>
      </w:r>
      <w:r w:rsidR="003B3745" w:rsidRPr="009D2063">
        <w:rPr>
          <w:rFonts w:ascii="Arial" w:hAnsi="Arial" w:cs="Arial"/>
          <w:color w:val="000000" w:themeColor="text1"/>
          <w:sz w:val="20"/>
          <w:szCs w:val="20"/>
        </w:rPr>
        <w:t>OVID</w:t>
      </w:r>
      <w:r w:rsidR="00623738" w:rsidRPr="009D2063">
        <w:rPr>
          <w:rFonts w:ascii="Arial" w:hAnsi="Arial" w:cs="Arial"/>
          <w:color w:val="000000" w:themeColor="text1"/>
          <w:sz w:val="20"/>
          <w:szCs w:val="20"/>
        </w:rPr>
        <w:t xml:space="preserve">19 y a las restricciones </w:t>
      </w:r>
      <w:r w:rsidR="004644B8" w:rsidRPr="009D2063">
        <w:rPr>
          <w:rFonts w:ascii="Arial" w:hAnsi="Arial" w:cs="Arial"/>
          <w:color w:val="000000" w:themeColor="text1"/>
          <w:sz w:val="20"/>
          <w:szCs w:val="20"/>
        </w:rPr>
        <w:t>para el ingreso al país,</w:t>
      </w:r>
      <w:r w:rsidR="4E61705C" w:rsidRPr="009D2063">
        <w:rPr>
          <w:rFonts w:ascii="Arial" w:hAnsi="Arial" w:cs="Arial"/>
          <w:color w:val="000000" w:themeColor="text1"/>
          <w:sz w:val="20"/>
          <w:szCs w:val="20"/>
        </w:rPr>
        <w:t xml:space="preserve"> </w:t>
      </w:r>
      <w:r w:rsidR="00623738" w:rsidRPr="009D2063">
        <w:rPr>
          <w:rFonts w:ascii="Arial" w:hAnsi="Arial" w:cs="Arial"/>
          <w:color w:val="000000" w:themeColor="text1"/>
          <w:sz w:val="20"/>
          <w:szCs w:val="20"/>
        </w:rPr>
        <w:t xml:space="preserve">no fue posible </w:t>
      </w:r>
      <w:r w:rsidR="00DB1D84" w:rsidRPr="009D2063">
        <w:rPr>
          <w:rFonts w:ascii="Arial" w:hAnsi="Arial" w:cs="Arial"/>
          <w:color w:val="000000" w:themeColor="text1"/>
          <w:sz w:val="20"/>
          <w:szCs w:val="20"/>
        </w:rPr>
        <w:t xml:space="preserve">abrir una </w:t>
      </w:r>
      <w:r w:rsidR="7B0D9395" w:rsidRPr="009D2063">
        <w:rPr>
          <w:rFonts w:ascii="Arial" w:hAnsi="Arial" w:cs="Arial"/>
          <w:color w:val="000000" w:themeColor="text1"/>
          <w:sz w:val="20"/>
          <w:szCs w:val="20"/>
        </w:rPr>
        <w:t>convocatoria</w:t>
      </w:r>
      <w:r w:rsidR="4E61705C" w:rsidRPr="009D2063">
        <w:rPr>
          <w:rFonts w:ascii="Arial" w:hAnsi="Arial" w:cs="Arial"/>
          <w:color w:val="000000" w:themeColor="text1"/>
          <w:sz w:val="20"/>
          <w:szCs w:val="20"/>
        </w:rPr>
        <w:t xml:space="preserve"> </w:t>
      </w:r>
      <w:r w:rsidR="000B6CC6" w:rsidRPr="009D2063">
        <w:rPr>
          <w:rFonts w:ascii="Arial" w:hAnsi="Arial" w:cs="Arial"/>
          <w:color w:val="000000" w:themeColor="text1"/>
          <w:sz w:val="20"/>
          <w:szCs w:val="20"/>
        </w:rPr>
        <w:t>para la recepción de asistentes</w:t>
      </w:r>
      <w:r w:rsidRPr="009D2063">
        <w:rPr>
          <w:rFonts w:ascii="Arial" w:hAnsi="Arial" w:cs="Arial"/>
          <w:color w:val="000000" w:themeColor="text1"/>
          <w:sz w:val="20"/>
          <w:szCs w:val="20"/>
          <w:lang w:val="es-AR" w:eastAsia="es-ES"/>
        </w:rPr>
        <w:t>.</w:t>
      </w:r>
    </w:p>
    <w:p w14:paraId="5D7B0BA1" w14:textId="0C2F7A8D" w:rsidR="00D55ABC" w:rsidRPr="009D2063" w:rsidRDefault="00D55ABC" w:rsidP="3BFF9366">
      <w:pPr>
        <w:spacing w:before="60" w:after="60" w:line="276" w:lineRule="auto"/>
        <w:jc w:val="both"/>
        <w:rPr>
          <w:rFonts w:ascii="Arial" w:hAnsi="Arial"/>
          <w:color w:val="FFFFFF" w:themeColor="background1"/>
          <w:sz w:val="20"/>
          <w:szCs w:val="20"/>
        </w:rPr>
      </w:pPr>
    </w:p>
    <w:p w14:paraId="16E1EA14" w14:textId="27113F9B" w:rsidR="00CD63F9" w:rsidRPr="009D2063" w:rsidRDefault="6E98B447" w:rsidP="00284ADA">
      <w:pPr>
        <w:spacing w:line="276" w:lineRule="auto"/>
        <w:jc w:val="center"/>
        <w:rPr>
          <w:rFonts w:ascii="Arial" w:hAnsi="Arial"/>
          <w:b/>
          <w:bCs/>
          <w:sz w:val="20"/>
          <w:szCs w:val="20"/>
        </w:rPr>
      </w:pPr>
      <w:r w:rsidRPr="009D2063">
        <w:rPr>
          <w:rFonts w:ascii="Arial" w:hAnsi="Arial"/>
          <w:b/>
          <w:bCs/>
          <w:sz w:val="20"/>
          <w:szCs w:val="20"/>
        </w:rPr>
        <w:t>3-</w:t>
      </w:r>
      <w:r w:rsidR="48914309" w:rsidRPr="009D2063">
        <w:rPr>
          <w:rFonts w:ascii="Arial" w:hAnsi="Arial"/>
          <w:b/>
          <w:bCs/>
          <w:sz w:val="20"/>
          <w:szCs w:val="20"/>
        </w:rPr>
        <w:t>INTERNACIONALIZACION INTEGRAL</w:t>
      </w:r>
    </w:p>
    <w:p w14:paraId="67DC89C2" w14:textId="2D3F16C2" w:rsidR="6E98B447" w:rsidRPr="009D2063" w:rsidRDefault="6E98B447" w:rsidP="004D34C3">
      <w:pPr>
        <w:pStyle w:val="Corpsdetexte"/>
        <w:tabs>
          <w:tab w:val="left" w:pos="426"/>
        </w:tabs>
        <w:spacing w:after="0" w:line="276" w:lineRule="auto"/>
        <w:jc w:val="both"/>
        <w:rPr>
          <w:rFonts w:ascii="Arial" w:hAnsi="Arial" w:cs="Arial"/>
          <w:color w:val="000000" w:themeColor="text1"/>
          <w:sz w:val="20"/>
          <w:szCs w:val="20"/>
        </w:rPr>
      </w:pPr>
    </w:p>
    <w:p w14:paraId="101FBE64" w14:textId="5D8C0161" w:rsidR="6F5CCD65" w:rsidRPr="009D2063" w:rsidRDefault="6F5CCD65" w:rsidP="004D34C3">
      <w:pPr>
        <w:pStyle w:val="Corpsdetexte"/>
        <w:tabs>
          <w:tab w:val="left" w:pos="426"/>
        </w:tabs>
        <w:spacing w:after="0" w:line="276" w:lineRule="auto"/>
        <w:jc w:val="both"/>
        <w:rPr>
          <w:rFonts w:ascii="Arial" w:eastAsia="Arial" w:hAnsi="Arial" w:cs="Arial"/>
          <w:color w:val="000000" w:themeColor="text1"/>
          <w:sz w:val="20"/>
          <w:szCs w:val="20"/>
        </w:rPr>
      </w:pPr>
      <w:r w:rsidRPr="009D2063">
        <w:rPr>
          <w:rFonts w:ascii="Arial" w:eastAsia="Arial" w:hAnsi="Arial" w:cs="Arial"/>
          <w:color w:val="000000" w:themeColor="text1"/>
          <w:sz w:val="20"/>
          <w:szCs w:val="20"/>
        </w:rPr>
        <w:t>Para el sistema universitario alcanzar la incorporación y la consolidación de estrategias digitales y acciones de virtualización fue una meta necesaria luego de la crisis mundial causada por la pandemia COVID19.</w:t>
      </w:r>
    </w:p>
    <w:p w14:paraId="5EB1BD0C" w14:textId="4D42D90F" w:rsidR="6F5CCD65" w:rsidRPr="009D2063" w:rsidRDefault="6F5CCD65" w:rsidP="004D34C3">
      <w:pPr>
        <w:pStyle w:val="Corpsdetexte"/>
        <w:tabs>
          <w:tab w:val="left" w:pos="426"/>
        </w:tabs>
        <w:spacing w:after="0" w:line="276" w:lineRule="auto"/>
        <w:jc w:val="both"/>
        <w:rPr>
          <w:rFonts w:ascii="Arial" w:eastAsia="Arial" w:hAnsi="Arial" w:cs="Arial"/>
          <w:color w:val="000000" w:themeColor="text1"/>
          <w:sz w:val="20"/>
          <w:szCs w:val="20"/>
        </w:rPr>
      </w:pPr>
      <w:r w:rsidRPr="009D2063">
        <w:rPr>
          <w:rFonts w:ascii="Arial" w:eastAsia="Arial" w:hAnsi="Arial" w:cs="Arial"/>
          <w:color w:val="000000" w:themeColor="text1"/>
          <w:sz w:val="20"/>
          <w:szCs w:val="20"/>
        </w:rPr>
        <w:t xml:space="preserve">En este contexto en el 2021 se convoca al sistema universitario argentino a sumarse a la </w:t>
      </w:r>
      <w:r w:rsidRPr="009D2063">
        <w:rPr>
          <w:rFonts w:ascii="Arial" w:eastAsia="Arial" w:hAnsi="Arial" w:cs="Arial"/>
          <w:b/>
          <w:i/>
          <w:color w:val="000000" w:themeColor="text1"/>
          <w:sz w:val="20"/>
          <w:szCs w:val="20"/>
        </w:rPr>
        <w:t>iniciativa de apoyo al Desarrollo de Estrategias Virtuales de Internacionalización Integral</w:t>
      </w:r>
      <w:r w:rsidRPr="009D2063">
        <w:rPr>
          <w:rFonts w:ascii="Arial" w:eastAsia="Arial" w:hAnsi="Arial" w:cs="Arial"/>
          <w:color w:val="000000" w:themeColor="text1"/>
          <w:sz w:val="20"/>
          <w:szCs w:val="20"/>
        </w:rPr>
        <w:t xml:space="preserve"> que articula tres </w:t>
      </w:r>
      <w:r w:rsidR="00DB1D84" w:rsidRPr="009D2063">
        <w:rPr>
          <w:rFonts w:ascii="Arial" w:eastAsia="Arial" w:hAnsi="Arial" w:cs="Arial"/>
          <w:color w:val="000000" w:themeColor="text1"/>
          <w:sz w:val="20"/>
          <w:szCs w:val="20"/>
        </w:rPr>
        <w:t>ejes de trabajo</w:t>
      </w:r>
      <w:r w:rsidR="004D34C3" w:rsidRPr="009D2063">
        <w:rPr>
          <w:rFonts w:ascii="Arial" w:eastAsia="Arial" w:hAnsi="Arial" w:cs="Arial"/>
          <w:color w:val="000000" w:themeColor="text1"/>
          <w:sz w:val="20"/>
          <w:szCs w:val="20"/>
        </w:rPr>
        <w:t xml:space="preserve">: </w:t>
      </w:r>
      <w:r w:rsidRPr="009D2063">
        <w:rPr>
          <w:rFonts w:ascii="Arial" w:eastAsia="Arial" w:hAnsi="Arial" w:cs="Arial"/>
          <w:color w:val="000000" w:themeColor="text1"/>
          <w:sz w:val="20"/>
          <w:szCs w:val="20"/>
        </w:rPr>
        <w:t>Intercambios virtuales</w:t>
      </w:r>
      <w:r w:rsidR="004D34C3" w:rsidRPr="009D2063">
        <w:rPr>
          <w:rFonts w:ascii="Arial" w:eastAsia="Arial" w:hAnsi="Arial" w:cs="Arial"/>
          <w:color w:val="000000" w:themeColor="text1"/>
          <w:sz w:val="20"/>
          <w:szCs w:val="20"/>
        </w:rPr>
        <w:t xml:space="preserve">; </w:t>
      </w:r>
      <w:r w:rsidRPr="009D2063">
        <w:rPr>
          <w:rFonts w:ascii="Arial" w:eastAsia="Arial" w:hAnsi="Arial" w:cs="Arial"/>
          <w:color w:val="000000" w:themeColor="text1"/>
          <w:sz w:val="20"/>
          <w:szCs w:val="20"/>
        </w:rPr>
        <w:t xml:space="preserve">Internacionalización del </w:t>
      </w:r>
      <w:proofErr w:type="spellStart"/>
      <w:r w:rsidRPr="009D2063">
        <w:rPr>
          <w:rFonts w:ascii="Arial" w:eastAsia="Arial" w:hAnsi="Arial" w:cs="Arial"/>
          <w:color w:val="000000" w:themeColor="text1"/>
          <w:sz w:val="20"/>
          <w:szCs w:val="20"/>
        </w:rPr>
        <w:t>curriculum</w:t>
      </w:r>
      <w:proofErr w:type="spellEnd"/>
      <w:r w:rsidR="006645F1" w:rsidRPr="009D2063">
        <w:rPr>
          <w:rFonts w:ascii="Arial" w:eastAsia="Arial" w:hAnsi="Arial" w:cs="Arial"/>
          <w:color w:val="000000" w:themeColor="text1"/>
          <w:sz w:val="20"/>
          <w:szCs w:val="20"/>
        </w:rPr>
        <w:t xml:space="preserve"> y</w:t>
      </w:r>
      <w:r w:rsidR="004D34C3" w:rsidRPr="009D2063">
        <w:rPr>
          <w:rFonts w:ascii="Arial" w:eastAsia="Arial" w:hAnsi="Arial" w:cs="Arial"/>
          <w:color w:val="000000" w:themeColor="text1"/>
          <w:sz w:val="20"/>
          <w:szCs w:val="20"/>
        </w:rPr>
        <w:t xml:space="preserve"> </w:t>
      </w:r>
      <w:r w:rsidRPr="009D2063">
        <w:rPr>
          <w:rFonts w:ascii="Arial" w:eastAsia="Arial" w:hAnsi="Arial" w:cs="Arial"/>
          <w:color w:val="000000" w:themeColor="text1"/>
          <w:sz w:val="20"/>
          <w:szCs w:val="20"/>
        </w:rPr>
        <w:t xml:space="preserve">Reconocimiento académico </w:t>
      </w:r>
    </w:p>
    <w:p w14:paraId="475DB7CE" w14:textId="7E1537CF" w:rsidR="004D34C3" w:rsidRPr="009D2063" w:rsidRDefault="6F5CCD65" w:rsidP="004D34C3">
      <w:pPr>
        <w:pStyle w:val="Corpsdetexte"/>
        <w:tabs>
          <w:tab w:val="left" w:pos="426"/>
        </w:tabs>
        <w:spacing w:after="0" w:line="276" w:lineRule="auto"/>
        <w:jc w:val="both"/>
        <w:rPr>
          <w:rFonts w:ascii="Arial" w:eastAsia="Arial" w:hAnsi="Arial" w:cs="Arial"/>
          <w:color w:val="000000" w:themeColor="text1"/>
          <w:sz w:val="20"/>
          <w:szCs w:val="20"/>
        </w:rPr>
      </w:pPr>
      <w:r w:rsidRPr="009D2063">
        <w:rPr>
          <w:rFonts w:ascii="Arial" w:eastAsia="Arial" w:hAnsi="Arial" w:cs="Arial"/>
          <w:color w:val="000000" w:themeColor="text1"/>
          <w:sz w:val="20"/>
          <w:szCs w:val="20"/>
        </w:rPr>
        <w:t>Esta primera convocatoria estuvo orientada, principalmente, a atender las necesidades y demandas de los actores involucrados en los proyectos vigentes en el marco de los programas de movilidad multilaterales y bilaterales financiados y gestionados por el PIESCI</w:t>
      </w:r>
      <w:r w:rsidR="00C779D0" w:rsidRPr="009D2063">
        <w:rPr>
          <w:rFonts w:ascii="Arial" w:eastAsia="Arial" w:hAnsi="Arial" w:cs="Arial"/>
          <w:color w:val="000000" w:themeColor="text1"/>
          <w:sz w:val="20"/>
          <w:szCs w:val="20"/>
        </w:rPr>
        <w:t>:</w:t>
      </w:r>
      <w:r w:rsidR="004D34C3" w:rsidRPr="009D2063">
        <w:rPr>
          <w:rFonts w:ascii="Arial" w:eastAsia="Arial" w:hAnsi="Arial" w:cs="Arial"/>
          <w:color w:val="000000" w:themeColor="text1"/>
          <w:sz w:val="20"/>
          <w:szCs w:val="20"/>
        </w:rPr>
        <w:t xml:space="preserve"> </w:t>
      </w:r>
      <w:r w:rsidR="00C779D0" w:rsidRPr="009D2063">
        <w:rPr>
          <w:rFonts w:ascii="Arial" w:eastAsia="Arial" w:hAnsi="Arial" w:cs="Arial"/>
          <w:color w:val="000000" w:themeColor="text1"/>
          <w:sz w:val="20"/>
          <w:szCs w:val="20"/>
        </w:rPr>
        <w:t xml:space="preserve">Programas MARCA, Programa MAGA, Programa ARFITEC, Programa ARFAGRI y el Programa de Apoyo a la Internacionalización de Escuelas </w:t>
      </w:r>
      <w:proofErr w:type="spellStart"/>
      <w:r w:rsidR="00C779D0" w:rsidRPr="009D2063">
        <w:rPr>
          <w:rFonts w:ascii="Arial" w:eastAsia="Arial" w:hAnsi="Arial" w:cs="Arial"/>
          <w:color w:val="000000" w:themeColor="text1"/>
          <w:sz w:val="20"/>
          <w:szCs w:val="20"/>
        </w:rPr>
        <w:t>Agrotécnicas</w:t>
      </w:r>
      <w:proofErr w:type="spellEnd"/>
      <w:r w:rsidR="00C779D0" w:rsidRPr="009D2063">
        <w:rPr>
          <w:rFonts w:ascii="Arial" w:eastAsia="Arial" w:hAnsi="Arial" w:cs="Arial"/>
          <w:color w:val="000000" w:themeColor="text1"/>
          <w:sz w:val="20"/>
          <w:szCs w:val="20"/>
        </w:rPr>
        <w:t xml:space="preserve"> Preuniversitarias</w:t>
      </w:r>
      <w:r w:rsidR="004454D1" w:rsidRPr="009D2063">
        <w:rPr>
          <w:rFonts w:ascii="Arial" w:eastAsia="Arial" w:hAnsi="Arial" w:cs="Arial"/>
          <w:color w:val="000000" w:themeColor="text1"/>
          <w:sz w:val="20"/>
          <w:szCs w:val="20"/>
        </w:rPr>
        <w:t xml:space="preserve"> y el Consorcio ELSE</w:t>
      </w:r>
      <w:r w:rsidR="002F59D8" w:rsidRPr="009D2063">
        <w:rPr>
          <w:rFonts w:ascii="Arial" w:eastAsia="Arial" w:hAnsi="Arial" w:cs="Arial"/>
          <w:color w:val="000000" w:themeColor="text1"/>
          <w:sz w:val="20"/>
          <w:szCs w:val="20"/>
        </w:rPr>
        <w:t>.</w:t>
      </w:r>
    </w:p>
    <w:p w14:paraId="20E8E747" w14:textId="3C6E2F68" w:rsidR="6F5CCD65" w:rsidRPr="009D2063" w:rsidRDefault="004A4082" w:rsidP="004D34C3">
      <w:pPr>
        <w:pStyle w:val="Corpsdetexte"/>
        <w:tabs>
          <w:tab w:val="left" w:pos="426"/>
        </w:tabs>
        <w:spacing w:after="0" w:line="276" w:lineRule="auto"/>
        <w:jc w:val="both"/>
        <w:rPr>
          <w:rFonts w:ascii="Arial" w:eastAsia="Arial" w:hAnsi="Arial" w:cs="Arial"/>
          <w:color w:val="000000" w:themeColor="text1"/>
          <w:sz w:val="20"/>
          <w:szCs w:val="20"/>
        </w:rPr>
      </w:pPr>
      <w:r w:rsidRPr="009D2063">
        <w:rPr>
          <w:rFonts w:ascii="Arial" w:eastAsia="Arial" w:hAnsi="Arial" w:cs="Arial"/>
          <w:color w:val="000000" w:themeColor="text1"/>
          <w:sz w:val="20"/>
          <w:szCs w:val="20"/>
        </w:rPr>
        <w:t>S</w:t>
      </w:r>
      <w:r w:rsidR="6F5CCD65" w:rsidRPr="009D2063">
        <w:rPr>
          <w:rFonts w:ascii="Arial" w:eastAsia="Arial" w:hAnsi="Arial" w:cs="Arial"/>
          <w:color w:val="000000" w:themeColor="text1"/>
          <w:sz w:val="20"/>
          <w:szCs w:val="20"/>
        </w:rPr>
        <w:t>e presentaron 3</w:t>
      </w:r>
      <w:r w:rsidR="004D34C3" w:rsidRPr="009D2063">
        <w:rPr>
          <w:rFonts w:ascii="Arial" w:eastAsia="Arial" w:hAnsi="Arial" w:cs="Arial"/>
          <w:color w:val="000000" w:themeColor="text1"/>
          <w:sz w:val="20"/>
          <w:szCs w:val="20"/>
        </w:rPr>
        <w:t xml:space="preserve">3 </w:t>
      </w:r>
      <w:r w:rsidR="6F5CCD65" w:rsidRPr="009D2063">
        <w:rPr>
          <w:rFonts w:ascii="Arial" w:eastAsia="Arial" w:hAnsi="Arial" w:cs="Arial"/>
          <w:color w:val="000000" w:themeColor="text1"/>
          <w:sz w:val="20"/>
          <w:szCs w:val="20"/>
        </w:rPr>
        <w:t xml:space="preserve">instituciones </w:t>
      </w:r>
      <w:r w:rsidR="001733E0" w:rsidRPr="009D2063">
        <w:rPr>
          <w:rFonts w:ascii="Arial" w:eastAsia="Arial" w:hAnsi="Arial" w:cs="Arial"/>
          <w:color w:val="000000" w:themeColor="text1"/>
          <w:sz w:val="20"/>
          <w:szCs w:val="20"/>
        </w:rPr>
        <w:t>Universitarias</w:t>
      </w:r>
      <w:r w:rsidR="004D34C3" w:rsidRPr="009D2063">
        <w:rPr>
          <w:rFonts w:ascii="Arial" w:eastAsia="Arial" w:hAnsi="Arial" w:cs="Arial"/>
          <w:color w:val="000000" w:themeColor="text1"/>
          <w:sz w:val="20"/>
          <w:szCs w:val="20"/>
        </w:rPr>
        <w:t xml:space="preserve"> y el Consorcio Interuniversitario ELSE</w:t>
      </w:r>
      <w:r w:rsidR="6F5CCD65" w:rsidRPr="009D2063">
        <w:rPr>
          <w:rFonts w:ascii="Arial" w:eastAsia="Arial" w:hAnsi="Arial" w:cs="Arial"/>
          <w:color w:val="000000" w:themeColor="text1"/>
          <w:sz w:val="20"/>
          <w:szCs w:val="20"/>
        </w:rPr>
        <w:t>, quienes participaron de un ciclo de formación y capacitación</w:t>
      </w:r>
      <w:r w:rsidR="004D34C3" w:rsidRPr="009D2063">
        <w:rPr>
          <w:rFonts w:ascii="Arial" w:eastAsia="Arial" w:hAnsi="Arial" w:cs="Arial"/>
          <w:color w:val="000000" w:themeColor="text1"/>
          <w:sz w:val="20"/>
          <w:szCs w:val="20"/>
        </w:rPr>
        <w:t xml:space="preserve"> de 8 encuentros virtuales sincrónicos y de instancias asincrónicas</w:t>
      </w:r>
      <w:r w:rsidR="6F5CCD65" w:rsidRPr="009D2063">
        <w:rPr>
          <w:rFonts w:ascii="Arial" w:eastAsia="Arial" w:hAnsi="Arial" w:cs="Arial"/>
          <w:color w:val="000000" w:themeColor="text1"/>
          <w:sz w:val="20"/>
          <w:szCs w:val="20"/>
        </w:rPr>
        <w:t xml:space="preserve">, </w:t>
      </w:r>
      <w:r w:rsidRPr="009D2063">
        <w:rPr>
          <w:rFonts w:ascii="Arial" w:eastAsia="Arial" w:hAnsi="Arial" w:cs="Arial"/>
          <w:color w:val="000000" w:themeColor="text1"/>
          <w:sz w:val="20"/>
          <w:szCs w:val="20"/>
        </w:rPr>
        <w:t xml:space="preserve">a partir de lo cual se dio lugar al </w:t>
      </w:r>
      <w:r w:rsidR="6F5CCD65" w:rsidRPr="009D2063">
        <w:rPr>
          <w:rFonts w:ascii="Arial" w:eastAsia="Arial" w:hAnsi="Arial" w:cs="Arial"/>
          <w:color w:val="000000" w:themeColor="text1"/>
          <w:sz w:val="20"/>
          <w:szCs w:val="20"/>
        </w:rPr>
        <w:t>diseño de planes</w:t>
      </w:r>
      <w:r w:rsidR="004D34C3" w:rsidRPr="009D2063">
        <w:rPr>
          <w:rFonts w:ascii="Arial" w:eastAsia="Arial" w:hAnsi="Arial" w:cs="Arial"/>
          <w:color w:val="000000" w:themeColor="text1"/>
          <w:sz w:val="20"/>
          <w:szCs w:val="20"/>
        </w:rPr>
        <w:t xml:space="preserve"> institucionales donde se abordó una planificación para el desarrollo de la</w:t>
      </w:r>
      <w:r w:rsidR="6F5CCD65" w:rsidRPr="009D2063">
        <w:rPr>
          <w:rFonts w:ascii="Arial" w:eastAsia="Arial" w:hAnsi="Arial" w:cs="Arial"/>
          <w:color w:val="000000" w:themeColor="text1"/>
          <w:sz w:val="20"/>
          <w:szCs w:val="20"/>
        </w:rPr>
        <w:t xml:space="preserve"> internacionalización a través de estrategias digitales y acciones de virtualización</w:t>
      </w:r>
      <w:r w:rsidR="004D34C3" w:rsidRPr="009D2063">
        <w:rPr>
          <w:rFonts w:ascii="Arial" w:eastAsia="Arial" w:hAnsi="Arial" w:cs="Arial"/>
          <w:color w:val="000000" w:themeColor="text1"/>
          <w:sz w:val="20"/>
          <w:szCs w:val="20"/>
        </w:rPr>
        <w:t xml:space="preserve"> para todo el ciclo 2022. </w:t>
      </w:r>
      <w:r w:rsidR="3D389D91" w:rsidRPr="009D2063">
        <w:rPr>
          <w:rFonts w:ascii="Arial" w:eastAsia="Arial" w:hAnsi="Arial" w:cs="Arial"/>
          <w:b/>
          <w:bCs/>
          <w:i/>
          <w:iCs/>
          <w:color w:val="000000" w:themeColor="text1"/>
          <w:sz w:val="20"/>
          <w:szCs w:val="20"/>
        </w:rPr>
        <w:t>(</w:t>
      </w:r>
      <w:r w:rsidR="52280372" w:rsidRPr="009D2063">
        <w:rPr>
          <w:rFonts w:ascii="Arial" w:eastAsia="Arial" w:hAnsi="Arial" w:cs="Arial"/>
          <w:b/>
          <w:bCs/>
          <w:i/>
          <w:iCs/>
          <w:color w:val="000000" w:themeColor="text1"/>
          <w:sz w:val="20"/>
          <w:szCs w:val="20"/>
        </w:rPr>
        <w:t xml:space="preserve">Cuadro </w:t>
      </w:r>
      <w:r w:rsidR="00C90664">
        <w:rPr>
          <w:rFonts w:ascii="Arial" w:eastAsia="Arial" w:hAnsi="Arial" w:cs="Arial"/>
          <w:b/>
          <w:bCs/>
          <w:i/>
          <w:iCs/>
          <w:color w:val="000000" w:themeColor="text1"/>
          <w:sz w:val="20"/>
          <w:szCs w:val="20"/>
        </w:rPr>
        <w:t>6.2.13</w:t>
      </w:r>
      <w:r w:rsidR="1B5511DD" w:rsidRPr="009D2063">
        <w:rPr>
          <w:rFonts w:ascii="Arial" w:eastAsia="Arial" w:hAnsi="Arial" w:cs="Arial"/>
          <w:b/>
          <w:bCs/>
          <w:i/>
          <w:iCs/>
          <w:color w:val="000000" w:themeColor="text1"/>
          <w:sz w:val="20"/>
          <w:szCs w:val="20"/>
        </w:rPr>
        <w:t>)</w:t>
      </w:r>
      <w:r w:rsidR="001733E0" w:rsidRPr="009D2063">
        <w:rPr>
          <w:rFonts w:ascii="Arial" w:eastAsia="Arial" w:hAnsi="Arial" w:cs="Arial"/>
          <w:b/>
          <w:bCs/>
          <w:i/>
          <w:iCs/>
          <w:color w:val="000000" w:themeColor="text1"/>
          <w:sz w:val="20"/>
          <w:szCs w:val="20"/>
        </w:rPr>
        <w:t>.</w:t>
      </w:r>
    </w:p>
    <w:p w14:paraId="7F412364" w14:textId="77777777" w:rsidR="001733E0" w:rsidRPr="009D2063" w:rsidRDefault="001733E0" w:rsidP="004D34C3">
      <w:pPr>
        <w:pStyle w:val="Corpsdetexte"/>
        <w:tabs>
          <w:tab w:val="left" w:pos="426"/>
        </w:tabs>
        <w:spacing w:after="0" w:line="276" w:lineRule="auto"/>
        <w:jc w:val="both"/>
        <w:rPr>
          <w:rFonts w:ascii="Arial" w:eastAsia="Arial" w:hAnsi="Arial" w:cs="Arial"/>
          <w:color w:val="000000" w:themeColor="text1"/>
          <w:sz w:val="20"/>
          <w:szCs w:val="20"/>
        </w:rPr>
      </w:pPr>
    </w:p>
    <w:p w14:paraId="1358E5E9" w14:textId="0CE86E68" w:rsidR="004D34C3" w:rsidRPr="009D2063" w:rsidRDefault="004D34C3" w:rsidP="004D34C3">
      <w:pPr>
        <w:pStyle w:val="paragraph"/>
        <w:spacing w:before="0" w:beforeAutospacing="0" w:after="0" w:afterAutospacing="0"/>
        <w:jc w:val="both"/>
        <w:textAlignment w:val="baseline"/>
        <w:rPr>
          <w:rFonts w:ascii="Arial" w:eastAsia="Arial" w:hAnsi="Arial" w:cs="Arial"/>
          <w:sz w:val="20"/>
          <w:szCs w:val="20"/>
          <w:lang w:val="es-AR"/>
        </w:rPr>
      </w:pPr>
      <w:r w:rsidRPr="009D2063">
        <w:rPr>
          <w:rStyle w:val="normaltextrun"/>
          <w:rFonts w:ascii="Arial" w:eastAsia="Arial" w:hAnsi="Arial" w:cs="Arial"/>
          <w:color w:val="000000"/>
          <w:sz w:val="20"/>
          <w:szCs w:val="20"/>
          <w:shd w:val="clear" w:color="auto" w:fill="FFFFFF"/>
          <w:lang w:val="es-ES"/>
        </w:rPr>
        <w:t>Los planes de trabajo institucionales</w:t>
      </w:r>
      <w:r w:rsidRPr="009D2063">
        <w:rPr>
          <w:rStyle w:val="normaltextrun"/>
          <w:rFonts w:ascii="Arial" w:eastAsia="Arial" w:hAnsi="Arial" w:cs="Arial"/>
          <w:color w:val="000000"/>
          <w:sz w:val="20"/>
          <w:szCs w:val="20"/>
          <w:lang w:val="es-ES"/>
        </w:rPr>
        <w:t xml:space="preserve"> contemplaron la intersección entre las metodologías virtuales de internacionalización y el trabajo específico en torno a los siguientes ejes:</w:t>
      </w:r>
    </w:p>
    <w:p w14:paraId="5478DC15" w14:textId="17C083D8" w:rsidR="004D34C3" w:rsidRPr="009D2063" w:rsidRDefault="004D34C3" w:rsidP="004D34C3">
      <w:pPr>
        <w:pStyle w:val="paragraph"/>
        <w:numPr>
          <w:ilvl w:val="0"/>
          <w:numId w:val="41"/>
        </w:numPr>
        <w:spacing w:before="0" w:beforeAutospacing="0" w:after="0" w:afterAutospacing="0"/>
        <w:ind w:left="1080" w:firstLine="330"/>
        <w:jc w:val="both"/>
        <w:textAlignment w:val="baseline"/>
        <w:rPr>
          <w:rFonts w:ascii="Arial" w:eastAsia="Arial" w:hAnsi="Arial" w:cs="Arial"/>
          <w:sz w:val="20"/>
          <w:szCs w:val="20"/>
          <w:lang w:val="es-AR"/>
        </w:rPr>
      </w:pPr>
      <w:r w:rsidRPr="009D2063">
        <w:rPr>
          <w:rStyle w:val="normaltextrun"/>
          <w:rFonts w:ascii="Arial" w:eastAsia="Arial" w:hAnsi="Arial" w:cs="Arial"/>
          <w:sz w:val="20"/>
          <w:szCs w:val="20"/>
          <w:lang w:val="es-ES"/>
        </w:rPr>
        <w:t>Abordaje general de la internacionalización del currículo, a través de estrategias de sensibilización, capacitación o innovación curricular </w:t>
      </w:r>
    </w:p>
    <w:p w14:paraId="3B9FF390" w14:textId="361DF910" w:rsidR="004D34C3" w:rsidRPr="009D2063" w:rsidRDefault="004D34C3" w:rsidP="00284ADA">
      <w:pPr>
        <w:pStyle w:val="paragraph"/>
        <w:numPr>
          <w:ilvl w:val="0"/>
          <w:numId w:val="41"/>
        </w:numPr>
        <w:spacing w:before="0" w:beforeAutospacing="0" w:after="0" w:afterAutospacing="0"/>
        <w:ind w:left="2127" w:hanging="709"/>
        <w:jc w:val="both"/>
        <w:textAlignment w:val="baseline"/>
        <w:rPr>
          <w:rFonts w:ascii="Arial" w:eastAsia="Arial" w:hAnsi="Arial" w:cs="Arial"/>
          <w:sz w:val="20"/>
          <w:szCs w:val="20"/>
          <w:lang w:val="es-AR"/>
        </w:rPr>
      </w:pPr>
      <w:r w:rsidRPr="009D2063">
        <w:rPr>
          <w:rStyle w:val="normaltextrun"/>
          <w:rFonts w:ascii="Arial" w:eastAsia="Arial" w:hAnsi="Arial" w:cs="Arial"/>
          <w:sz w:val="20"/>
          <w:szCs w:val="20"/>
          <w:lang w:val="es-ES"/>
        </w:rPr>
        <w:t>Capacitación y/o desarrollo e implementación de formatos pedagógicos virtuales internacionales, planificados y pensados particularmente en el marco de un programa de estudios particular.</w:t>
      </w:r>
      <w:r w:rsidRPr="009D2063">
        <w:rPr>
          <w:rStyle w:val="normaltextrun"/>
          <w:rFonts w:ascii="Arial" w:eastAsia="Arial" w:hAnsi="Arial" w:cs="Arial"/>
          <w:sz w:val="20"/>
          <w:szCs w:val="20"/>
          <w:lang w:val="es-AR"/>
        </w:rPr>
        <w:t> </w:t>
      </w:r>
    </w:p>
    <w:p w14:paraId="024F9E4D" w14:textId="0F9EC727" w:rsidR="004D34C3" w:rsidRPr="009D2063" w:rsidRDefault="004D34C3" w:rsidP="69549672">
      <w:pPr>
        <w:pStyle w:val="paragraph"/>
        <w:numPr>
          <w:ilvl w:val="0"/>
          <w:numId w:val="41"/>
        </w:numPr>
        <w:spacing w:before="0" w:beforeAutospacing="0" w:after="0" w:afterAutospacing="0"/>
        <w:ind w:left="1080" w:firstLine="330"/>
        <w:jc w:val="both"/>
        <w:textAlignment w:val="baseline"/>
        <w:rPr>
          <w:rFonts w:ascii="Arial" w:eastAsia="Arial" w:hAnsi="Arial" w:cs="Arial"/>
          <w:sz w:val="20"/>
          <w:szCs w:val="20"/>
          <w:lang w:val="es-AR"/>
        </w:rPr>
      </w:pPr>
      <w:r w:rsidRPr="009D2063">
        <w:rPr>
          <w:rStyle w:val="normaltextrun"/>
          <w:rFonts w:ascii="Arial" w:eastAsia="Arial" w:hAnsi="Arial" w:cs="Arial"/>
          <w:sz w:val="20"/>
          <w:szCs w:val="20"/>
          <w:lang w:val="es-ES"/>
        </w:rPr>
        <w:t xml:space="preserve">Abordaje de </w:t>
      </w:r>
      <w:r w:rsidR="32014ED7" w:rsidRPr="009D2063">
        <w:rPr>
          <w:rStyle w:val="normaltextrun"/>
          <w:rFonts w:ascii="Arial" w:eastAsia="Arial" w:hAnsi="Arial" w:cs="Arial"/>
          <w:sz w:val="20"/>
          <w:szCs w:val="20"/>
          <w:lang w:val="es-ES"/>
        </w:rPr>
        <w:t>aspectos</w:t>
      </w:r>
      <w:r w:rsidR="00081CCA" w:rsidRPr="009D2063">
        <w:rPr>
          <w:rStyle w:val="normaltextrun"/>
          <w:rFonts w:ascii="Arial" w:eastAsia="Arial" w:hAnsi="Arial" w:cs="Arial"/>
          <w:sz w:val="20"/>
          <w:szCs w:val="20"/>
          <w:lang w:val="es-ES"/>
        </w:rPr>
        <w:t xml:space="preserve"> relativos </w:t>
      </w:r>
      <w:r w:rsidRPr="009D2063">
        <w:rPr>
          <w:rStyle w:val="normaltextrun"/>
          <w:rFonts w:ascii="Arial" w:eastAsia="Arial" w:hAnsi="Arial" w:cs="Arial"/>
          <w:sz w:val="20"/>
          <w:szCs w:val="20"/>
          <w:lang w:val="es-ES"/>
        </w:rPr>
        <w:t>al reconocimiento académico internacional. </w:t>
      </w:r>
    </w:p>
    <w:p w14:paraId="4378B249" w14:textId="455E84F5" w:rsidR="004D34C3" w:rsidRPr="009D2063" w:rsidRDefault="004D34C3" w:rsidP="004D34C3">
      <w:pPr>
        <w:pStyle w:val="paragraph"/>
        <w:numPr>
          <w:ilvl w:val="0"/>
          <w:numId w:val="41"/>
        </w:numPr>
        <w:spacing w:before="0" w:beforeAutospacing="0" w:after="0" w:afterAutospacing="0"/>
        <w:ind w:left="1080" w:firstLine="330"/>
        <w:jc w:val="both"/>
        <w:textAlignment w:val="baseline"/>
        <w:rPr>
          <w:rFonts w:ascii="Arial" w:eastAsia="Arial" w:hAnsi="Arial" w:cs="Arial"/>
          <w:sz w:val="20"/>
          <w:szCs w:val="20"/>
          <w:lang w:val="es-AR"/>
        </w:rPr>
      </w:pPr>
      <w:r w:rsidRPr="009D2063">
        <w:rPr>
          <w:rStyle w:val="normaltextrun"/>
          <w:rFonts w:ascii="Arial" w:eastAsia="Arial" w:hAnsi="Arial" w:cs="Arial"/>
          <w:sz w:val="20"/>
          <w:szCs w:val="20"/>
          <w:lang w:val="es-ES"/>
        </w:rPr>
        <w:t>Acciones ligadas a la formación lingüística, en el marco de las estrategias y actividades de internacionalización del currículo.</w:t>
      </w:r>
    </w:p>
    <w:p w14:paraId="1F4CD0F8" w14:textId="32872858" w:rsidR="6E98B447" w:rsidRPr="009D2063" w:rsidRDefault="6E98B447" w:rsidP="004D34C3">
      <w:pPr>
        <w:pStyle w:val="Corpsdetexte"/>
        <w:tabs>
          <w:tab w:val="left" w:pos="426"/>
        </w:tabs>
        <w:spacing w:after="0" w:line="276" w:lineRule="auto"/>
        <w:jc w:val="both"/>
        <w:rPr>
          <w:rFonts w:ascii="Arial" w:eastAsia="Arial" w:hAnsi="Arial" w:cs="Arial"/>
          <w:color w:val="000000" w:themeColor="text1"/>
          <w:sz w:val="20"/>
          <w:szCs w:val="20"/>
        </w:rPr>
      </w:pPr>
    </w:p>
    <w:p w14:paraId="1B2C718B" w14:textId="77777777" w:rsidR="00CD63F9" w:rsidRPr="009D2063" w:rsidRDefault="00CD63F9" w:rsidP="004D34C3">
      <w:pPr>
        <w:pStyle w:val="Corpsdetexte"/>
        <w:tabs>
          <w:tab w:val="left" w:pos="426"/>
        </w:tabs>
        <w:spacing w:after="0" w:line="276" w:lineRule="auto"/>
        <w:jc w:val="both"/>
        <w:rPr>
          <w:rFonts w:ascii="Arial" w:eastAsia="Arial" w:hAnsi="Arial" w:cs="Arial"/>
          <w:color w:val="000000" w:themeColor="text1"/>
          <w:sz w:val="20"/>
          <w:szCs w:val="20"/>
        </w:rPr>
      </w:pPr>
    </w:p>
    <w:p w14:paraId="66C14ED9" w14:textId="77777777" w:rsidR="00CD63F9" w:rsidRPr="009D2063" w:rsidRDefault="00CD63F9" w:rsidP="00784EBE">
      <w:pPr>
        <w:spacing w:line="276" w:lineRule="auto"/>
        <w:jc w:val="center"/>
        <w:rPr>
          <w:rFonts w:ascii="Arial" w:hAnsi="Arial"/>
          <w:b/>
          <w:bCs/>
          <w:sz w:val="20"/>
          <w:szCs w:val="20"/>
        </w:rPr>
      </w:pPr>
    </w:p>
    <w:p w14:paraId="30A9E836" w14:textId="0C79023D" w:rsidR="00784EBE" w:rsidRPr="009D2063" w:rsidRDefault="61C54D7A" w:rsidP="00784EBE">
      <w:pPr>
        <w:spacing w:line="276" w:lineRule="auto"/>
        <w:jc w:val="center"/>
        <w:rPr>
          <w:rFonts w:ascii="Arial" w:hAnsi="Arial"/>
          <w:sz w:val="20"/>
          <w:szCs w:val="20"/>
        </w:rPr>
      </w:pPr>
      <w:r w:rsidRPr="009D2063">
        <w:rPr>
          <w:rFonts w:ascii="Arial" w:hAnsi="Arial"/>
          <w:b/>
          <w:bCs/>
          <w:sz w:val="20"/>
          <w:szCs w:val="20"/>
        </w:rPr>
        <w:t>4</w:t>
      </w:r>
      <w:r w:rsidR="00784EBE" w:rsidRPr="009D2063">
        <w:rPr>
          <w:rFonts w:ascii="Arial" w:hAnsi="Arial"/>
          <w:b/>
          <w:bCs/>
          <w:sz w:val="20"/>
          <w:szCs w:val="20"/>
        </w:rPr>
        <w:t>- PROMOCIÓN DE LA UNIVERSIDAD ARGENTINA (PPUA)</w:t>
      </w:r>
      <w:r w:rsidR="00784EBE" w:rsidRPr="009D2063">
        <w:rPr>
          <w:rFonts w:ascii="Arial" w:hAnsi="Arial"/>
          <w:sz w:val="20"/>
          <w:szCs w:val="20"/>
        </w:rPr>
        <w:t xml:space="preserve"> </w:t>
      </w:r>
    </w:p>
    <w:p w14:paraId="1AD4A911" w14:textId="04501292" w:rsidR="180861D4" w:rsidRPr="009D2063" w:rsidRDefault="180861D4" w:rsidP="180861D4">
      <w:pPr>
        <w:jc w:val="both"/>
        <w:rPr>
          <w:rFonts w:ascii="Arial" w:eastAsia="Arial" w:hAnsi="Arial"/>
          <w:color w:val="000000" w:themeColor="text1"/>
          <w:sz w:val="20"/>
          <w:szCs w:val="20"/>
        </w:rPr>
      </w:pPr>
    </w:p>
    <w:p w14:paraId="029CD804" w14:textId="77777777" w:rsidR="00CD63F9" w:rsidRPr="009D2063" w:rsidRDefault="00CD63F9" w:rsidP="00CD63F9">
      <w:pPr>
        <w:jc w:val="both"/>
        <w:rPr>
          <w:rFonts w:ascii="Arial" w:eastAsia="Arial" w:hAnsi="Arial"/>
          <w:color w:val="000000" w:themeColor="text1"/>
          <w:sz w:val="20"/>
          <w:szCs w:val="20"/>
        </w:rPr>
      </w:pPr>
      <w:r w:rsidRPr="009D2063">
        <w:rPr>
          <w:rFonts w:ascii="Arial" w:eastAsia="Arial" w:hAnsi="Arial"/>
          <w:color w:val="000000" w:themeColor="text1"/>
          <w:sz w:val="20"/>
          <w:szCs w:val="20"/>
        </w:rPr>
        <w:t>Se busca fomentar la creación de nuevas redes o consorcios de universidades en el ámbito regional y global, con el objeto de lograr asociaciones para la investigación, programas de intercambio de estudiantes y docentes, realizar desarrollos tecnológicos conjuntos, incorporar estudiantes extranjeros, difundir las producciones culturales del país y otras actividades pertinentes.</w:t>
      </w:r>
    </w:p>
    <w:p w14:paraId="5617BCE9" w14:textId="77777777" w:rsidR="00CD63F9" w:rsidRPr="009D2063" w:rsidRDefault="00CD63F9" w:rsidP="00CD63F9">
      <w:pPr>
        <w:jc w:val="both"/>
        <w:rPr>
          <w:rFonts w:ascii="Arial" w:eastAsia="Arial" w:hAnsi="Arial"/>
          <w:color w:val="000000" w:themeColor="text1"/>
          <w:sz w:val="20"/>
          <w:szCs w:val="20"/>
        </w:rPr>
      </w:pPr>
    </w:p>
    <w:p w14:paraId="67B71DF9" w14:textId="77777777" w:rsidR="00CD63F9" w:rsidRPr="009D2063" w:rsidRDefault="00CD63F9" w:rsidP="00CD63F9">
      <w:pPr>
        <w:jc w:val="both"/>
        <w:rPr>
          <w:rFonts w:ascii="Arial" w:eastAsia="Arial" w:hAnsi="Arial"/>
          <w:b/>
          <w:bCs/>
          <w:color w:val="000000" w:themeColor="text1"/>
          <w:sz w:val="20"/>
          <w:szCs w:val="20"/>
        </w:rPr>
      </w:pPr>
      <w:r w:rsidRPr="009D2063">
        <w:rPr>
          <w:rFonts w:ascii="Arial" w:eastAsia="Arial" w:hAnsi="Arial"/>
          <w:b/>
          <w:bCs/>
          <w:color w:val="000000" w:themeColor="text1"/>
          <w:sz w:val="20"/>
          <w:szCs w:val="20"/>
        </w:rPr>
        <w:t>3.1 Convocatoria a Ferias Internacionales</w:t>
      </w:r>
    </w:p>
    <w:p w14:paraId="7705B671" w14:textId="471E0192" w:rsidR="00CD63F9" w:rsidRPr="009D2063" w:rsidRDefault="00CD63F9" w:rsidP="00CD63F9">
      <w:pPr>
        <w:jc w:val="both"/>
        <w:rPr>
          <w:rFonts w:ascii="Arial" w:eastAsia="Arial" w:hAnsi="Arial"/>
          <w:color w:val="000000" w:themeColor="text1"/>
          <w:sz w:val="20"/>
          <w:szCs w:val="20"/>
        </w:rPr>
      </w:pPr>
      <w:r w:rsidRPr="009D2063">
        <w:rPr>
          <w:rFonts w:ascii="Arial" w:eastAsia="Arial" w:hAnsi="Arial"/>
          <w:color w:val="000000" w:themeColor="text1"/>
          <w:sz w:val="20"/>
          <w:szCs w:val="20"/>
        </w:rPr>
        <w:t>Se convocó a las instituciones universitarias nacionales, provinciales y privadas a participar de las siguientes Ferias/Conferencias</w:t>
      </w:r>
    </w:p>
    <w:p w14:paraId="3134F6DA" w14:textId="77777777" w:rsidR="00CD63F9" w:rsidRPr="009D2063" w:rsidRDefault="00CD63F9" w:rsidP="00CD63F9">
      <w:pPr>
        <w:jc w:val="both"/>
        <w:rPr>
          <w:rFonts w:ascii="Arial" w:eastAsia="Arial" w:hAnsi="Arial"/>
          <w:color w:val="000000" w:themeColor="text1"/>
          <w:sz w:val="20"/>
          <w:szCs w:val="20"/>
        </w:rPr>
      </w:pPr>
    </w:p>
    <w:p w14:paraId="57EECEF4" w14:textId="7548629A" w:rsidR="00CD63F9" w:rsidRPr="009D2063" w:rsidRDefault="00CD63F9" w:rsidP="00C870A1">
      <w:pPr>
        <w:ind w:firstLine="709"/>
        <w:jc w:val="both"/>
        <w:rPr>
          <w:rFonts w:ascii="Arial" w:eastAsia="Arial" w:hAnsi="Arial"/>
          <w:b/>
          <w:color w:val="000000" w:themeColor="text1"/>
          <w:sz w:val="20"/>
          <w:szCs w:val="20"/>
        </w:rPr>
      </w:pPr>
      <w:r w:rsidRPr="009D2063">
        <w:rPr>
          <w:rFonts w:ascii="Arial" w:eastAsia="Arial" w:hAnsi="Arial"/>
          <w:b/>
          <w:bCs/>
          <w:color w:val="000000" w:themeColor="text1"/>
          <w:sz w:val="20"/>
          <w:szCs w:val="20"/>
        </w:rPr>
        <w:t>3.1.1 Conferencia FAUBAI</w:t>
      </w:r>
      <w:r w:rsidRPr="009D2063">
        <w:rPr>
          <w:rFonts w:ascii="Arial" w:eastAsia="Arial" w:hAnsi="Arial"/>
          <w:color w:val="000000" w:themeColor="text1"/>
          <w:sz w:val="20"/>
          <w:szCs w:val="20"/>
        </w:rPr>
        <w:t xml:space="preserve">. </w:t>
      </w:r>
      <w:r w:rsidR="000410A0" w:rsidRPr="009D2063">
        <w:rPr>
          <w:rFonts w:ascii="Arial" w:eastAsia="Arial" w:hAnsi="Arial"/>
          <w:color w:val="000000" w:themeColor="text1"/>
          <w:sz w:val="20"/>
          <w:szCs w:val="20"/>
        </w:rPr>
        <w:t xml:space="preserve">Modalidad </w:t>
      </w:r>
      <w:r w:rsidR="002468C8" w:rsidRPr="009D2063">
        <w:rPr>
          <w:rFonts w:ascii="Arial" w:eastAsia="Arial" w:hAnsi="Arial"/>
          <w:color w:val="000000" w:themeColor="text1"/>
          <w:sz w:val="20"/>
          <w:szCs w:val="20"/>
        </w:rPr>
        <w:t xml:space="preserve">virtual, </w:t>
      </w:r>
      <w:r w:rsidR="001C775B" w:rsidRPr="009D2063">
        <w:rPr>
          <w:rFonts w:ascii="Arial" w:eastAsia="Arial" w:hAnsi="Arial"/>
          <w:color w:val="000000" w:themeColor="text1"/>
          <w:sz w:val="20"/>
          <w:szCs w:val="20"/>
        </w:rPr>
        <w:t xml:space="preserve">20 de abril </w:t>
      </w:r>
      <w:r w:rsidR="00513CBB" w:rsidRPr="009D2063">
        <w:rPr>
          <w:rFonts w:ascii="Arial" w:eastAsia="Arial" w:hAnsi="Arial"/>
          <w:color w:val="000000" w:themeColor="text1"/>
          <w:sz w:val="20"/>
          <w:szCs w:val="20"/>
        </w:rPr>
        <w:t>al</w:t>
      </w:r>
      <w:r w:rsidR="001C775B" w:rsidRPr="009D2063">
        <w:rPr>
          <w:rFonts w:ascii="Arial" w:eastAsia="Arial" w:hAnsi="Arial"/>
          <w:color w:val="000000" w:themeColor="text1"/>
          <w:sz w:val="20"/>
          <w:szCs w:val="20"/>
        </w:rPr>
        <w:t xml:space="preserve"> 6 de mayo</w:t>
      </w:r>
      <w:r w:rsidRPr="009D2063">
        <w:rPr>
          <w:rFonts w:ascii="Arial" w:eastAsia="Arial" w:hAnsi="Arial"/>
          <w:color w:val="000000" w:themeColor="text1"/>
          <w:sz w:val="20"/>
          <w:szCs w:val="20"/>
        </w:rPr>
        <w:t xml:space="preserve">. Se subsidió a </w:t>
      </w:r>
      <w:r w:rsidR="00FB1675" w:rsidRPr="009D2063">
        <w:rPr>
          <w:rFonts w:ascii="Arial" w:eastAsia="Arial" w:hAnsi="Arial"/>
          <w:color w:val="000000" w:themeColor="text1"/>
          <w:sz w:val="20"/>
          <w:szCs w:val="20"/>
        </w:rPr>
        <w:t>20</w:t>
      </w:r>
      <w:r w:rsidRPr="009D2063">
        <w:rPr>
          <w:rFonts w:ascii="Arial" w:eastAsia="Arial" w:hAnsi="Arial"/>
          <w:color w:val="000000" w:themeColor="text1"/>
          <w:sz w:val="20"/>
          <w:szCs w:val="20"/>
        </w:rPr>
        <w:t xml:space="preserve"> instituciones</w:t>
      </w:r>
      <w:r w:rsidR="00E60DF3" w:rsidRPr="009D2063">
        <w:rPr>
          <w:rFonts w:ascii="Arial" w:eastAsia="Arial" w:hAnsi="Arial"/>
          <w:color w:val="000000" w:themeColor="text1"/>
          <w:sz w:val="20"/>
          <w:szCs w:val="20"/>
        </w:rPr>
        <w:t xml:space="preserve"> universitarias</w:t>
      </w:r>
      <w:r w:rsidR="00CE4A03" w:rsidRPr="009D2063">
        <w:rPr>
          <w:rFonts w:ascii="Arial" w:eastAsia="Arial" w:hAnsi="Arial"/>
          <w:color w:val="000000" w:themeColor="text1"/>
          <w:sz w:val="20"/>
          <w:szCs w:val="20"/>
        </w:rPr>
        <w:t xml:space="preserve"> y al CIN</w:t>
      </w:r>
      <w:r w:rsidR="00513CBB" w:rsidRPr="009D2063">
        <w:rPr>
          <w:rFonts w:ascii="Arial" w:eastAsia="Arial" w:hAnsi="Arial"/>
          <w:color w:val="000000" w:themeColor="text1"/>
          <w:sz w:val="20"/>
          <w:szCs w:val="20"/>
        </w:rPr>
        <w:t>.</w:t>
      </w:r>
      <w:r w:rsidRPr="009D2063">
        <w:rPr>
          <w:rFonts w:ascii="Arial" w:eastAsia="Arial" w:hAnsi="Arial"/>
          <w:color w:val="000000" w:themeColor="text1"/>
          <w:sz w:val="20"/>
          <w:szCs w:val="20"/>
        </w:rPr>
        <w:t xml:space="preserve"> </w:t>
      </w:r>
      <w:r w:rsidR="24BC11BD" w:rsidRPr="009D2063">
        <w:rPr>
          <w:rFonts w:ascii="Arial" w:eastAsia="Arial" w:hAnsi="Arial"/>
          <w:b/>
          <w:bCs/>
          <w:i/>
          <w:iCs/>
          <w:color w:val="000000" w:themeColor="text1"/>
          <w:sz w:val="20"/>
          <w:szCs w:val="20"/>
        </w:rPr>
        <w:t xml:space="preserve">(Cuadro </w:t>
      </w:r>
      <w:r w:rsidR="00C90664">
        <w:rPr>
          <w:rFonts w:ascii="Arial" w:eastAsia="Arial" w:hAnsi="Arial"/>
          <w:b/>
          <w:bCs/>
          <w:i/>
          <w:iCs/>
          <w:color w:val="000000" w:themeColor="text1"/>
          <w:sz w:val="20"/>
          <w:szCs w:val="20"/>
        </w:rPr>
        <w:t>6.2.14</w:t>
      </w:r>
      <w:r w:rsidR="24BC11BD" w:rsidRPr="009D2063">
        <w:rPr>
          <w:rFonts w:ascii="Arial" w:eastAsia="Arial" w:hAnsi="Arial"/>
          <w:b/>
          <w:bCs/>
          <w:i/>
          <w:iCs/>
          <w:color w:val="000000" w:themeColor="text1"/>
          <w:sz w:val="20"/>
          <w:szCs w:val="20"/>
        </w:rPr>
        <w:t>)</w:t>
      </w:r>
    </w:p>
    <w:p w14:paraId="7F864499" w14:textId="77777777" w:rsidR="00CD63F9" w:rsidRPr="009D2063" w:rsidRDefault="00CD63F9" w:rsidP="00C870A1">
      <w:pPr>
        <w:ind w:firstLine="709"/>
        <w:jc w:val="both"/>
        <w:rPr>
          <w:rFonts w:ascii="Arial" w:eastAsia="Arial" w:hAnsi="Arial"/>
          <w:color w:val="000000" w:themeColor="text1"/>
          <w:sz w:val="20"/>
          <w:szCs w:val="20"/>
        </w:rPr>
      </w:pPr>
    </w:p>
    <w:p w14:paraId="5D02993E" w14:textId="47CC2397" w:rsidR="00CD63F9" w:rsidRPr="009D2063" w:rsidRDefault="00CD63F9" w:rsidP="00C870A1">
      <w:pPr>
        <w:ind w:firstLine="709"/>
        <w:jc w:val="both"/>
        <w:rPr>
          <w:rFonts w:ascii="Arial" w:eastAsia="Arial" w:hAnsi="Arial"/>
          <w:i/>
          <w:iCs/>
          <w:color w:val="000000" w:themeColor="text1"/>
          <w:sz w:val="20"/>
          <w:szCs w:val="20"/>
        </w:rPr>
      </w:pPr>
      <w:r w:rsidRPr="009D2063">
        <w:rPr>
          <w:rFonts w:ascii="Arial" w:eastAsia="Arial" w:hAnsi="Arial"/>
          <w:b/>
          <w:bCs/>
          <w:color w:val="000000" w:themeColor="text1"/>
          <w:sz w:val="20"/>
          <w:szCs w:val="20"/>
        </w:rPr>
        <w:t>3.1.2 Conferencia NAFSA</w:t>
      </w:r>
      <w:r w:rsidRPr="009D2063">
        <w:rPr>
          <w:rFonts w:ascii="Arial" w:eastAsia="Arial" w:hAnsi="Arial"/>
          <w:color w:val="000000" w:themeColor="text1"/>
          <w:sz w:val="20"/>
          <w:szCs w:val="20"/>
        </w:rPr>
        <w:t xml:space="preserve">. </w:t>
      </w:r>
      <w:r w:rsidR="000410A0" w:rsidRPr="009D2063">
        <w:rPr>
          <w:rFonts w:ascii="Arial" w:eastAsia="Arial" w:hAnsi="Arial"/>
          <w:color w:val="000000" w:themeColor="text1"/>
          <w:sz w:val="20"/>
          <w:szCs w:val="20"/>
        </w:rPr>
        <w:t xml:space="preserve">Modalidad </w:t>
      </w:r>
      <w:r w:rsidR="0036758D" w:rsidRPr="009D2063">
        <w:rPr>
          <w:rFonts w:ascii="Arial" w:eastAsia="Arial" w:hAnsi="Arial"/>
          <w:color w:val="000000" w:themeColor="text1"/>
          <w:sz w:val="20"/>
          <w:szCs w:val="20"/>
        </w:rPr>
        <w:t>virtual,</w:t>
      </w:r>
      <w:r w:rsidRPr="009D2063">
        <w:rPr>
          <w:rFonts w:ascii="Arial" w:eastAsia="Arial" w:hAnsi="Arial"/>
          <w:color w:val="000000" w:themeColor="text1"/>
          <w:sz w:val="20"/>
          <w:szCs w:val="20"/>
        </w:rPr>
        <w:t xml:space="preserve"> </w:t>
      </w:r>
      <w:r w:rsidR="00CE21D8" w:rsidRPr="009D2063">
        <w:rPr>
          <w:rFonts w:ascii="Arial" w:eastAsia="Arial" w:hAnsi="Arial"/>
          <w:color w:val="000000" w:themeColor="text1"/>
          <w:sz w:val="20"/>
          <w:szCs w:val="20"/>
        </w:rPr>
        <w:t>1</w:t>
      </w:r>
      <w:r w:rsidR="00502C14" w:rsidRPr="009D2063">
        <w:rPr>
          <w:rFonts w:ascii="Arial" w:eastAsia="Arial" w:hAnsi="Arial"/>
          <w:color w:val="000000" w:themeColor="text1"/>
          <w:sz w:val="20"/>
          <w:szCs w:val="20"/>
        </w:rPr>
        <w:t>º</w:t>
      </w:r>
      <w:r w:rsidR="00CE21D8" w:rsidRPr="009D2063">
        <w:rPr>
          <w:rFonts w:ascii="Arial" w:eastAsia="Arial" w:hAnsi="Arial"/>
          <w:color w:val="000000" w:themeColor="text1"/>
          <w:sz w:val="20"/>
          <w:szCs w:val="20"/>
        </w:rPr>
        <w:t xml:space="preserve"> al 4 de junio</w:t>
      </w:r>
      <w:r w:rsidRPr="009D2063">
        <w:rPr>
          <w:rFonts w:ascii="Arial" w:eastAsia="Arial" w:hAnsi="Arial"/>
          <w:color w:val="000000" w:themeColor="text1"/>
          <w:sz w:val="20"/>
          <w:szCs w:val="20"/>
        </w:rPr>
        <w:t xml:space="preserve">. Se subsidió a </w:t>
      </w:r>
      <w:r w:rsidR="009508DF" w:rsidRPr="009D2063">
        <w:rPr>
          <w:rFonts w:ascii="Arial" w:eastAsia="Arial" w:hAnsi="Arial"/>
          <w:color w:val="000000" w:themeColor="text1"/>
          <w:sz w:val="20"/>
          <w:szCs w:val="20"/>
        </w:rPr>
        <w:t>8</w:t>
      </w:r>
      <w:r w:rsidRPr="009D2063">
        <w:rPr>
          <w:rFonts w:ascii="Arial" w:eastAsia="Arial" w:hAnsi="Arial"/>
          <w:color w:val="000000" w:themeColor="text1"/>
          <w:sz w:val="20"/>
          <w:szCs w:val="20"/>
        </w:rPr>
        <w:t xml:space="preserve"> instituciones</w:t>
      </w:r>
      <w:r w:rsidR="00513CBB" w:rsidRPr="009D2063">
        <w:rPr>
          <w:rFonts w:ascii="Arial" w:eastAsia="Arial" w:hAnsi="Arial"/>
          <w:color w:val="000000" w:themeColor="text1"/>
          <w:sz w:val="20"/>
          <w:szCs w:val="20"/>
        </w:rPr>
        <w:t xml:space="preserve"> universitarias</w:t>
      </w:r>
      <w:r w:rsidRPr="009D2063">
        <w:rPr>
          <w:rFonts w:ascii="Arial" w:eastAsia="Arial" w:hAnsi="Arial"/>
          <w:color w:val="000000" w:themeColor="text1"/>
          <w:sz w:val="20"/>
          <w:szCs w:val="20"/>
        </w:rPr>
        <w:t xml:space="preserve">. </w:t>
      </w:r>
      <w:r w:rsidR="24011D3C" w:rsidRPr="009D2063">
        <w:rPr>
          <w:rFonts w:ascii="Arial" w:eastAsia="Arial" w:hAnsi="Arial"/>
          <w:b/>
          <w:bCs/>
          <w:i/>
          <w:iCs/>
          <w:color w:val="000000" w:themeColor="text1"/>
          <w:sz w:val="20"/>
          <w:szCs w:val="20"/>
        </w:rPr>
        <w:t xml:space="preserve">(Cuadro </w:t>
      </w:r>
      <w:r w:rsidR="00C90664">
        <w:rPr>
          <w:rFonts w:ascii="Arial" w:eastAsia="Arial" w:hAnsi="Arial"/>
          <w:b/>
          <w:bCs/>
          <w:i/>
          <w:iCs/>
          <w:color w:val="000000" w:themeColor="text1"/>
          <w:sz w:val="20"/>
          <w:szCs w:val="20"/>
        </w:rPr>
        <w:t>6.2.15</w:t>
      </w:r>
      <w:r w:rsidR="24011D3C" w:rsidRPr="009D2063">
        <w:rPr>
          <w:rFonts w:ascii="Arial" w:eastAsia="Arial" w:hAnsi="Arial"/>
          <w:b/>
          <w:bCs/>
          <w:i/>
          <w:iCs/>
          <w:color w:val="000000" w:themeColor="text1"/>
          <w:sz w:val="20"/>
          <w:szCs w:val="20"/>
        </w:rPr>
        <w:t>)</w:t>
      </w:r>
    </w:p>
    <w:p w14:paraId="47BDBC82" w14:textId="77777777" w:rsidR="00CD63F9" w:rsidRPr="009D2063" w:rsidRDefault="00CD63F9" w:rsidP="00C870A1">
      <w:pPr>
        <w:ind w:firstLine="709"/>
        <w:jc w:val="both"/>
        <w:rPr>
          <w:rFonts w:ascii="Arial" w:eastAsia="Arial" w:hAnsi="Arial"/>
          <w:color w:val="000000" w:themeColor="text1"/>
          <w:sz w:val="20"/>
          <w:szCs w:val="20"/>
        </w:rPr>
      </w:pPr>
    </w:p>
    <w:p w14:paraId="54F5B106" w14:textId="18936EB8" w:rsidR="00CD63F9" w:rsidRPr="009D2063" w:rsidRDefault="00CD63F9" w:rsidP="00C870A1">
      <w:pPr>
        <w:ind w:firstLine="709"/>
        <w:jc w:val="both"/>
        <w:rPr>
          <w:rFonts w:ascii="Arial" w:eastAsia="Arial" w:hAnsi="Arial"/>
          <w:color w:val="000000" w:themeColor="text1"/>
          <w:sz w:val="20"/>
          <w:szCs w:val="20"/>
        </w:rPr>
      </w:pPr>
      <w:r w:rsidRPr="009D2063">
        <w:rPr>
          <w:rFonts w:ascii="Arial" w:eastAsia="Arial" w:hAnsi="Arial"/>
          <w:b/>
          <w:bCs/>
          <w:color w:val="000000" w:themeColor="text1"/>
          <w:sz w:val="20"/>
          <w:szCs w:val="20"/>
        </w:rPr>
        <w:t>3.1.3 Conferencia EAIE</w:t>
      </w:r>
      <w:r w:rsidRPr="009D2063">
        <w:rPr>
          <w:rFonts w:ascii="Arial" w:eastAsia="Arial" w:hAnsi="Arial"/>
          <w:color w:val="000000" w:themeColor="text1"/>
          <w:sz w:val="20"/>
          <w:szCs w:val="20"/>
        </w:rPr>
        <w:t>.</w:t>
      </w:r>
      <w:r w:rsidR="000410A0" w:rsidRPr="009D2063">
        <w:rPr>
          <w:rFonts w:ascii="Arial" w:eastAsia="Arial" w:hAnsi="Arial"/>
          <w:color w:val="000000" w:themeColor="text1"/>
          <w:sz w:val="20"/>
          <w:szCs w:val="20"/>
        </w:rPr>
        <w:t xml:space="preserve"> Modalidad virtual,</w:t>
      </w:r>
      <w:r w:rsidRPr="009D2063">
        <w:rPr>
          <w:rFonts w:ascii="Arial" w:eastAsia="Arial" w:hAnsi="Arial"/>
          <w:color w:val="000000" w:themeColor="text1"/>
          <w:sz w:val="20"/>
          <w:szCs w:val="20"/>
        </w:rPr>
        <w:t xml:space="preserve"> 2</w:t>
      </w:r>
      <w:r w:rsidR="00502C14" w:rsidRPr="009D2063">
        <w:rPr>
          <w:rFonts w:ascii="Arial" w:eastAsia="Arial" w:hAnsi="Arial"/>
          <w:color w:val="000000" w:themeColor="text1"/>
          <w:sz w:val="20"/>
          <w:szCs w:val="20"/>
        </w:rPr>
        <w:t xml:space="preserve">8 </w:t>
      </w:r>
      <w:r w:rsidRPr="009D2063">
        <w:rPr>
          <w:rFonts w:ascii="Arial" w:eastAsia="Arial" w:hAnsi="Arial"/>
          <w:color w:val="000000" w:themeColor="text1"/>
          <w:sz w:val="20"/>
          <w:szCs w:val="20"/>
        </w:rPr>
        <w:t>de septiembre</w:t>
      </w:r>
      <w:r w:rsidR="00502C14" w:rsidRPr="009D2063">
        <w:rPr>
          <w:rFonts w:ascii="Arial" w:eastAsia="Arial" w:hAnsi="Arial"/>
          <w:color w:val="000000" w:themeColor="text1"/>
          <w:sz w:val="20"/>
          <w:szCs w:val="20"/>
        </w:rPr>
        <w:t xml:space="preserve"> </w:t>
      </w:r>
      <w:r w:rsidR="00513CBB" w:rsidRPr="009D2063">
        <w:rPr>
          <w:rFonts w:ascii="Arial" w:eastAsia="Arial" w:hAnsi="Arial"/>
          <w:color w:val="000000" w:themeColor="text1"/>
          <w:sz w:val="20"/>
          <w:szCs w:val="20"/>
        </w:rPr>
        <w:t>al</w:t>
      </w:r>
      <w:r w:rsidR="00502C14" w:rsidRPr="009D2063">
        <w:rPr>
          <w:rFonts w:ascii="Arial" w:eastAsia="Arial" w:hAnsi="Arial"/>
          <w:color w:val="000000" w:themeColor="text1"/>
          <w:sz w:val="20"/>
          <w:szCs w:val="20"/>
        </w:rPr>
        <w:t xml:space="preserve"> 1º de octubre</w:t>
      </w:r>
      <w:r w:rsidRPr="009D2063">
        <w:rPr>
          <w:rFonts w:ascii="Arial" w:eastAsia="Arial" w:hAnsi="Arial"/>
          <w:color w:val="000000" w:themeColor="text1"/>
          <w:sz w:val="20"/>
          <w:szCs w:val="20"/>
        </w:rPr>
        <w:t xml:space="preserve">. Se subsidió a </w:t>
      </w:r>
      <w:r w:rsidR="009508DF" w:rsidRPr="009D2063">
        <w:rPr>
          <w:rFonts w:ascii="Arial" w:eastAsia="Arial" w:hAnsi="Arial"/>
          <w:color w:val="000000" w:themeColor="text1"/>
          <w:sz w:val="20"/>
          <w:szCs w:val="20"/>
        </w:rPr>
        <w:t>7</w:t>
      </w:r>
      <w:r w:rsidRPr="009D2063">
        <w:rPr>
          <w:rFonts w:ascii="Arial" w:eastAsia="Arial" w:hAnsi="Arial"/>
          <w:color w:val="000000" w:themeColor="text1"/>
          <w:sz w:val="20"/>
          <w:szCs w:val="20"/>
        </w:rPr>
        <w:t xml:space="preserve"> instituciones</w:t>
      </w:r>
      <w:r w:rsidR="00513CBB" w:rsidRPr="009D2063">
        <w:rPr>
          <w:rFonts w:ascii="Arial" w:eastAsia="Arial" w:hAnsi="Arial"/>
          <w:color w:val="000000" w:themeColor="text1"/>
          <w:sz w:val="20"/>
          <w:szCs w:val="20"/>
        </w:rPr>
        <w:t xml:space="preserve"> universitarias</w:t>
      </w:r>
      <w:r w:rsidRPr="009D2063">
        <w:rPr>
          <w:rFonts w:ascii="Arial" w:eastAsia="Arial" w:hAnsi="Arial"/>
          <w:color w:val="000000" w:themeColor="text1"/>
          <w:sz w:val="20"/>
          <w:szCs w:val="20"/>
        </w:rPr>
        <w:t>.</w:t>
      </w:r>
      <w:r w:rsidRPr="009D2063">
        <w:rPr>
          <w:rFonts w:ascii="Arial" w:eastAsia="Arial" w:hAnsi="Arial"/>
          <w:b/>
          <w:color w:val="000000" w:themeColor="text1"/>
          <w:sz w:val="20"/>
          <w:szCs w:val="20"/>
        </w:rPr>
        <w:t xml:space="preserve"> </w:t>
      </w:r>
      <w:r w:rsidR="5F339463" w:rsidRPr="009D2063">
        <w:rPr>
          <w:rFonts w:ascii="Arial" w:eastAsia="Arial" w:hAnsi="Arial"/>
          <w:b/>
          <w:bCs/>
          <w:i/>
          <w:iCs/>
          <w:color w:val="000000" w:themeColor="text1"/>
          <w:sz w:val="20"/>
          <w:szCs w:val="20"/>
        </w:rPr>
        <w:t xml:space="preserve">(Cuadro </w:t>
      </w:r>
      <w:r w:rsidR="00C90664">
        <w:rPr>
          <w:rFonts w:ascii="Arial" w:eastAsia="Arial" w:hAnsi="Arial"/>
          <w:b/>
          <w:bCs/>
          <w:i/>
          <w:iCs/>
          <w:color w:val="000000" w:themeColor="text1"/>
          <w:sz w:val="20"/>
          <w:szCs w:val="20"/>
        </w:rPr>
        <w:t>6.2.16</w:t>
      </w:r>
      <w:r w:rsidR="5F339463" w:rsidRPr="009D2063">
        <w:rPr>
          <w:rFonts w:ascii="Arial" w:eastAsia="Arial" w:hAnsi="Arial"/>
          <w:b/>
          <w:bCs/>
          <w:i/>
          <w:iCs/>
          <w:color w:val="000000" w:themeColor="text1"/>
          <w:sz w:val="20"/>
          <w:szCs w:val="20"/>
        </w:rPr>
        <w:t>)</w:t>
      </w:r>
    </w:p>
    <w:p w14:paraId="70951F4C" w14:textId="77777777" w:rsidR="00CD63F9" w:rsidRPr="009D2063" w:rsidRDefault="00CD63F9" w:rsidP="00C870A1">
      <w:pPr>
        <w:ind w:firstLine="709"/>
        <w:jc w:val="both"/>
        <w:rPr>
          <w:rFonts w:ascii="Arial" w:eastAsia="Arial" w:hAnsi="Arial"/>
          <w:color w:val="000000" w:themeColor="text1"/>
          <w:sz w:val="20"/>
          <w:szCs w:val="20"/>
        </w:rPr>
      </w:pPr>
    </w:p>
    <w:p w14:paraId="2369A0E4" w14:textId="75A8404A" w:rsidR="00271667" w:rsidRPr="009D2063" w:rsidRDefault="007F46EC" w:rsidP="009D2063">
      <w:pPr>
        <w:ind w:left="709"/>
        <w:jc w:val="both"/>
        <w:rPr>
          <w:rFonts w:ascii="Arial" w:hAnsi="Arial"/>
          <w:b/>
          <w:i/>
          <w:iCs/>
          <w:color w:val="000000" w:themeColor="text1"/>
          <w:sz w:val="20"/>
          <w:szCs w:val="20"/>
        </w:rPr>
      </w:pPr>
      <w:r w:rsidRPr="009D2063">
        <w:rPr>
          <w:rFonts w:ascii="Arial" w:hAnsi="Arial"/>
          <w:b/>
          <w:bCs/>
          <w:color w:val="000000" w:themeColor="text1"/>
          <w:sz w:val="20"/>
          <w:szCs w:val="20"/>
        </w:rPr>
        <w:t>3.</w:t>
      </w:r>
      <w:r w:rsidR="00A0265E" w:rsidRPr="009D2063">
        <w:rPr>
          <w:rFonts w:ascii="Arial" w:hAnsi="Arial"/>
          <w:b/>
          <w:bCs/>
          <w:color w:val="000000" w:themeColor="text1"/>
          <w:sz w:val="20"/>
          <w:szCs w:val="20"/>
        </w:rPr>
        <w:t>1.4 Conferencia CAEI</w:t>
      </w:r>
      <w:r w:rsidR="00A0265E" w:rsidRPr="009D2063">
        <w:rPr>
          <w:rFonts w:ascii="Arial" w:hAnsi="Arial"/>
          <w:color w:val="000000" w:themeColor="text1"/>
          <w:sz w:val="20"/>
          <w:szCs w:val="20"/>
        </w:rPr>
        <w:t>. Modalidad virtual,</w:t>
      </w:r>
      <w:r w:rsidR="0013600C" w:rsidRPr="009D2063">
        <w:rPr>
          <w:rFonts w:ascii="Arial" w:hAnsi="Arial"/>
          <w:color w:val="000000" w:themeColor="text1"/>
          <w:sz w:val="20"/>
          <w:szCs w:val="20"/>
        </w:rPr>
        <w:t xml:space="preserve"> 19</w:t>
      </w:r>
      <w:r w:rsidR="00271667" w:rsidRPr="009D2063">
        <w:rPr>
          <w:rFonts w:ascii="Arial" w:hAnsi="Arial"/>
          <w:color w:val="000000" w:themeColor="text1"/>
          <w:sz w:val="20"/>
          <w:szCs w:val="20"/>
        </w:rPr>
        <w:t xml:space="preserve"> al 22 de octubre. Se subsidió a </w:t>
      </w:r>
      <w:r w:rsidR="00525CC3" w:rsidRPr="009D2063">
        <w:rPr>
          <w:rFonts w:ascii="Arial" w:hAnsi="Arial"/>
          <w:color w:val="000000" w:themeColor="text1"/>
          <w:sz w:val="20"/>
          <w:szCs w:val="20"/>
        </w:rPr>
        <w:t xml:space="preserve">una Delegación Argentina </w:t>
      </w:r>
      <w:r w:rsidR="00386287" w:rsidRPr="009D2063">
        <w:rPr>
          <w:rFonts w:ascii="Arial" w:hAnsi="Arial"/>
          <w:color w:val="000000" w:themeColor="text1"/>
          <w:sz w:val="20"/>
          <w:szCs w:val="20"/>
        </w:rPr>
        <w:t xml:space="preserve">integrada por </w:t>
      </w:r>
      <w:r w:rsidR="007E2080" w:rsidRPr="009D2063">
        <w:rPr>
          <w:rFonts w:ascii="Arial" w:hAnsi="Arial"/>
          <w:color w:val="000000" w:themeColor="text1"/>
          <w:sz w:val="20"/>
          <w:szCs w:val="20"/>
        </w:rPr>
        <w:t xml:space="preserve">CIN, CRUP y </w:t>
      </w:r>
      <w:r w:rsidR="009B396A" w:rsidRPr="009D2063">
        <w:rPr>
          <w:rFonts w:ascii="Arial" w:hAnsi="Arial"/>
          <w:color w:val="000000" w:themeColor="text1"/>
          <w:sz w:val="20"/>
          <w:szCs w:val="20"/>
        </w:rPr>
        <w:t xml:space="preserve">20 instituciones universitarias </w:t>
      </w:r>
      <w:r w:rsidR="65C3370F" w:rsidRPr="009D2063">
        <w:rPr>
          <w:rFonts w:ascii="Arial" w:hAnsi="Arial"/>
          <w:b/>
          <w:bCs/>
          <w:i/>
          <w:iCs/>
          <w:color w:val="000000" w:themeColor="text1"/>
          <w:sz w:val="20"/>
          <w:szCs w:val="20"/>
        </w:rPr>
        <w:t xml:space="preserve">(Cuadro </w:t>
      </w:r>
      <w:r w:rsidR="00C90664">
        <w:rPr>
          <w:rFonts w:ascii="Arial" w:hAnsi="Arial"/>
          <w:b/>
          <w:bCs/>
          <w:i/>
          <w:iCs/>
          <w:color w:val="000000" w:themeColor="text1"/>
          <w:sz w:val="20"/>
          <w:szCs w:val="20"/>
        </w:rPr>
        <w:t>6.2.17</w:t>
      </w:r>
      <w:r w:rsidR="65C3370F" w:rsidRPr="009D2063">
        <w:rPr>
          <w:rFonts w:ascii="Arial" w:hAnsi="Arial"/>
          <w:b/>
          <w:bCs/>
          <w:i/>
          <w:iCs/>
          <w:color w:val="000000" w:themeColor="text1"/>
          <w:sz w:val="20"/>
          <w:szCs w:val="20"/>
        </w:rPr>
        <w:t>)</w:t>
      </w:r>
    </w:p>
    <w:p w14:paraId="04823E69" w14:textId="1F127D9D" w:rsidR="752E2FEA" w:rsidRPr="009D2063" w:rsidRDefault="00A0265E" w:rsidP="752E2FEA">
      <w:pPr>
        <w:jc w:val="both"/>
        <w:rPr>
          <w:rFonts w:ascii="Arial" w:eastAsia="Arial" w:hAnsi="Arial"/>
          <w:b/>
          <w:color w:val="000000" w:themeColor="text1"/>
          <w:sz w:val="20"/>
          <w:szCs w:val="20"/>
        </w:rPr>
      </w:pPr>
      <w:r w:rsidRPr="009D2063">
        <w:rPr>
          <w:rFonts w:ascii="Arial" w:hAnsi="Arial"/>
          <w:b/>
          <w:color w:val="000000" w:themeColor="text1"/>
          <w:sz w:val="20"/>
          <w:szCs w:val="20"/>
        </w:rPr>
        <w:t xml:space="preserve"> </w:t>
      </w:r>
    </w:p>
    <w:sectPr w:rsidR="752E2FEA" w:rsidRPr="009D2063" w:rsidSect="009D2063">
      <w:headerReference w:type="even" r:id="rId20"/>
      <w:headerReference w:type="default" r:id="rId21"/>
      <w:footerReference w:type="even" r:id="rId22"/>
      <w:footerReference w:type="default" r:id="rId23"/>
      <w:headerReference w:type="first" r:id="rId24"/>
      <w:footerReference w:type="first" r:id="rId25"/>
      <w:footnotePr>
        <w:pos w:val="sectEnd"/>
      </w:footnotePr>
      <w:endnotePr>
        <w:numStart w:val="0"/>
      </w:endnotePr>
      <w:pgSz w:w="16840" w:h="11907" w:orient="landscape" w:code="9"/>
      <w:pgMar w:top="567" w:right="567" w:bottom="567" w:left="56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9A296" w14:textId="77777777" w:rsidR="00C95F84" w:rsidRDefault="00C95F84">
      <w:r>
        <w:separator/>
      </w:r>
    </w:p>
  </w:endnote>
  <w:endnote w:type="continuationSeparator" w:id="0">
    <w:p w14:paraId="2EC62CA5" w14:textId="77777777" w:rsidR="00C95F84" w:rsidRDefault="00C95F84">
      <w:r>
        <w:continuationSeparator/>
      </w:r>
    </w:p>
  </w:endnote>
  <w:endnote w:type="continuationNotice" w:id="1">
    <w:p w14:paraId="63A16C67" w14:textId="77777777" w:rsidR="00C95F84" w:rsidRDefault="00C95F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494B8" w14:textId="77777777" w:rsidR="00933344" w:rsidRDefault="0093334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78CED" w14:textId="27D8AB72" w:rsidR="009D2063" w:rsidRDefault="009D206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B960F" w14:textId="77777777" w:rsidR="00933344" w:rsidRDefault="0093334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B2A3C" w14:textId="77777777" w:rsidR="00C95F84" w:rsidRDefault="00C95F84">
      <w:r>
        <w:separator/>
      </w:r>
    </w:p>
  </w:footnote>
  <w:footnote w:type="continuationSeparator" w:id="0">
    <w:p w14:paraId="0ED91079" w14:textId="77777777" w:rsidR="00C95F84" w:rsidRDefault="00C95F84">
      <w:r>
        <w:continuationSeparator/>
      </w:r>
    </w:p>
  </w:footnote>
  <w:footnote w:type="continuationNotice" w:id="1">
    <w:p w14:paraId="609CD6F8" w14:textId="77777777" w:rsidR="00C95F84" w:rsidRDefault="00C95F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67E2D" w14:textId="77777777" w:rsidR="00933344" w:rsidRDefault="0093334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3A18D" w14:textId="77777777" w:rsidR="00933344" w:rsidRDefault="0093334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9061B" w14:textId="77777777" w:rsidR="00933344" w:rsidRDefault="00933344">
    <w:pPr>
      <w:pStyle w:val="Encabezado"/>
    </w:pPr>
  </w:p>
</w:hdr>
</file>

<file path=word/intelligence.xml><?xml version="1.0" encoding="utf-8"?>
<int:Intelligence xmlns:int="http://schemas.microsoft.com/office/intelligence/2019/intelligence">
  <int:IntelligenceSettings/>
  <int:Manifest>
    <int:WordHash hashCode="onYNutBqeT/sK5" id="Z9MdpReA"/>
    <int:ParagraphRange paragraphId="535636341" textId="1585295193" start="74" length="5" invalidationStart="74" invalidationLength="5" id="HjV5n1FZ"/>
    <int:ParagraphRange paragraphId="1648913413" textId="1907509398" start="16" length="12" invalidationStart="16" invalidationLength="12" id="EchvqQYV"/>
  </int:Manifest>
  <int:Observations>
    <int:Content id="Z9MdpReA">
      <int:Rejection type="LegacyProofing"/>
    </int:Content>
    <int:Content id="HjV5n1FZ">
      <int:Rejection type="LegacyProofing"/>
    </int:Content>
    <int:Content id="EchvqQYV">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1BC6C9FE"/>
    <w:lvl w:ilvl="0" w:tplc="CCD8FED6">
      <w:start w:val="1"/>
      <w:numFmt w:val="decimal"/>
      <w:lvlText w:val="%1."/>
      <w:lvlJc w:val="left"/>
      <w:pPr>
        <w:tabs>
          <w:tab w:val="num" w:pos="360"/>
        </w:tabs>
        <w:ind w:left="720" w:hanging="360"/>
      </w:pPr>
      <w:rPr>
        <w:rFonts w:ascii="Arial" w:hAnsi="Arial" w:cs="Times New Roman" w:hint="default"/>
        <w:b w:val="0"/>
        <w:bCs w:val="0"/>
        <w:i w:val="0"/>
        <w:iCs w:val="0"/>
        <w:strike w:val="0"/>
        <w:color w:val="000000"/>
        <w:sz w:val="20"/>
        <w:szCs w:val="20"/>
        <w:u w:val="none"/>
      </w:rPr>
    </w:lvl>
    <w:lvl w:ilvl="1" w:tplc="FFFFFFFF">
      <w:start w:val="1"/>
      <w:numFmt w:val="lowerLetter"/>
      <w:lvlText w:val="%2."/>
      <w:lvlJc w:val="left"/>
      <w:pPr>
        <w:tabs>
          <w:tab w:val="num" w:pos="1080"/>
        </w:tabs>
        <w:ind w:left="1440" w:hanging="360"/>
      </w:pPr>
      <w:rPr>
        <w:rFonts w:ascii="Times New Roman" w:eastAsia="Times New Roman" w:hAnsi="Times New Roman" w:cs="Times New Roman"/>
        <w:b w:val="0"/>
        <w:bCs w:val="0"/>
        <w:i w:val="0"/>
        <w:iCs w:val="0"/>
        <w:strike w:val="0"/>
        <w:color w:val="000000"/>
        <w:sz w:val="24"/>
        <w:szCs w:val="24"/>
        <w:u w:val="none"/>
      </w:rPr>
    </w:lvl>
    <w:lvl w:ilvl="2" w:tplc="FFFFFFFF">
      <w:start w:val="1"/>
      <w:numFmt w:val="lowerRoman"/>
      <w:lvlText w:val="%3."/>
      <w:lvlJc w:val="right"/>
      <w:pPr>
        <w:tabs>
          <w:tab w:val="num" w:pos="1800"/>
        </w:tabs>
        <w:ind w:left="2160" w:hanging="180"/>
      </w:pPr>
      <w:rPr>
        <w:rFonts w:ascii="Times New Roman" w:eastAsia="Times New Roman" w:hAnsi="Times New Roman" w:cs="Times New Roman"/>
        <w:b w:val="0"/>
        <w:bCs w:val="0"/>
        <w:i w:val="0"/>
        <w:iCs w:val="0"/>
        <w:strike w:val="0"/>
        <w:color w:val="000000"/>
        <w:sz w:val="24"/>
        <w:szCs w:val="24"/>
        <w:u w:val="none"/>
      </w:rPr>
    </w:lvl>
    <w:lvl w:ilvl="3" w:tplc="FFFFFFFF">
      <w:start w:val="1"/>
      <w:numFmt w:val="decimal"/>
      <w:lvlText w:val="%4."/>
      <w:lvlJc w:val="left"/>
      <w:pPr>
        <w:tabs>
          <w:tab w:val="num" w:pos="2520"/>
        </w:tabs>
        <w:ind w:left="2880" w:hanging="360"/>
      </w:pPr>
      <w:rPr>
        <w:rFonts w:ascii="Times New Roman" w:eastAsia="Times New Roman" w:hAnsi="Times New Roman" w:cs="Times New Roman"/>
        <w:b w:val="0"/>
        <w:bCs w:val="0"/>
        <w:i w:val="0"/>
        <w:iCs w:val="0"/>
        <w:strike w:val="0"/>
        <w:color w:val="000000"/>
        <w:sz w:val="24"/>
        <w:szCs w:val="24"/>
        <w:u w:val="none"/>
      </w:rPr>
    </w:lvl>
    <w:lvl w:ilvl="4" w:tplc="FFFFFFFF">
      <w:start w:val="1"/>
      <w:numFmt w:val="lowerLetter"/>
      <w:lvlText w:val="%5."/>
      <w:lvlJc w:val="left"/>
      <w:pPr>
        <w:tabs>
          <w:tab w:val="num" w:pos="3240"/>
        </w:tabs>
        <w:ind w:left="3600" w:hanging="360"/>
      </w:pPr>
      <w:rPr>
        <w:rFonts w:ascii="Times New Roman" w:eastAsia="Times New Roman" w:hAnsi="Times New Roman" w:cs="Times New Roman"/>
        <w:b w:val="0"/>
        <w:bCs w:val="0"/>
        <w:i w:val="0"/>
        <w:iCs w:val="0"/>
        <w:strike w:val="0"/>
        <w:color w:val="000000"/>
        <w:sz w:val="24"/>
        <w:szCs w:val="24"/>
        <w:u w:val="none"/>
      </w:rPr>
    </w:lvl>
    <w:lvl w:ilvl="5" w:tplc="FFFFFFFF">
      <w:start w:val="1"/>
      <w:numFmt w:val="lowerRoman"/>
      <w:lvlText w:val="%6."/>
      <w:lvlJc w:val="right"/>
      <w:pPr>
        <w:tabs>
          <w:tab w:val="num" w:pos="3960"/>
        </w:tabs>
        <w:ind w:left="4320" w:hanging="180"/>
      </w:pPr>
      <w:rPr>
        <w:rFonts w:ascii="Times New Roman" w:eastAsia="Times New Roman" w:hAnsi="Times New Roman" w:cs="Times New Roman"/>
        <w:b w:val="0"/>
        <w:bCs w:val="0"/>
        <w:i w:val="0"/>
        <w:iCs w:val="0"/>
        <w:strike w:val="0"/>
        <w:color w:val="000000"/>
        <w:sz w:val="24"/>
        <w:szCs w:val="24"/>
        <w:u w:val="none"/>
      </w:rPr>
    </w:lvl>
    <w:lvl w:ilvl="6" w:tplc="FFFFFFFF">
      <w:start w:val="1"/>
      <w:numFmt w:val="decimal"/>
      <w:lvlText w:val="%7."/>
      <w:lvlJc w:val="left"/>
      <w:pPr>
        <w:tabs>
          <w:tab w:val="num" w:pos="4680"/>
        </w:tabs>
        <w:ind w:left="5040" w:hanging="360"/>
      </w:pPr>
      <w:rPr>
        <w:rFonts w:ascii="Times New Roman" w:eastAsia="Times New Roman" w:hAnsi="Times New Roman" w:cs="Times New Roman"/>
        <w:b w:val="0"/>
        <w:bCs w:val="0"/>
        <w:i w:val="0"/>
        <w:iCs w:val="0"/>
        <w:strike w:val="0"/>
        <w:color w:val="000000"/>
        <w:sz w:val="24"/>
        <w:szCs w:val="24"/>
        <w:u w:val="none"/>
      </w:rPr>
    </w:lvl>
    <w:lvl w:ilvl="7" w:tplc="FFFFFFFF">
      <w:start w:val="1"/>
      <w:numFmt w:val="lowerLetter"/>
      <w:lvlText w:val="%8."/>
      <w:lvlJc w:val="left"/>
      <w:pPr>
        <w:tabs>
          <w:tab w:val="num" w:pos="5400"/>
        </w:tabs>
        <w:ind w:left="5760" w:hanging="360"/>
      </w:pPr>
      <w:rPr>
        <w:rFonts w:ascii="Times New Roman" w:eastAsia="Times New Roman" w:hAnsi="Times New Roman" w:cs="Times New Roman"/>
        <w:b w:val="0"/>
        <w:bCs w:val="0"/>
        <w:i w:val="0"/>
        <w:iCs w:val="0"/>
        <w:strike w:val="0"/>
        <w:color w:val="000000"/>
        <w:sz w:val="24"/>
        <w:szCs w:val="24"/>
        <w:u w:val="none"/>
      </w:rPr>
    </w:lvl>
    <w:lvl w:ilvl="8" w:tplc="FFFFFFFF">
      <w:start w:val="1"/>
      <w:numFmt w:val="lowerRoman"/>
      <w:lvlText w:val="%9."/>
      <w:lvlJc w:val="right"/>
      <w:pPr>
        <w:tabs>
          <w:tab w:val="num" w:pos="6120"/>
        </w:tabs>
        <w:ind w:left="6480" w:hanging="180"/>
      </w:pPr>
      <w:rPr>
        <w:rFonts w:ascii="Times New Roman" w:eastAsia="Times New Roman" w:hAnsi="Times New Roman" w:cs="Times New Roman"/>
        <w:b w:val="0"/>
        <w:bCs w:val="0"/>
        <w:i w:val="0"/>
        <w:iCs w:val="0"/>
        <w:strike w:val="0"/>
        <w:color w:val="000000"/>
        <w:sz w:val="24"/>
        <w:szCs w:val="24"/>
        <w:u w:val="none"/>
      </w:rPr>
    </w:lvl>
  </w:abstractNum>
  <w:abstractNum w:abstractNumId="1" w15:restartNumberingAfterBreak="0">
    <w:nsid w:val="02407734"/>
    <w:multiLevelType w:val="hybridMultilevel"/>
    <w:tmpl w:val="AA308A78"/>
    <w:lvl w:ilvl="0" w:tplc="84563AF8">
      <w:start w:val="1"/>
      <w:numFmt w:val="bullet"/>
      <w:lvlText w:val=""/>
      <w:lvlJc w:val="left"/>
      <w:pPr>
        <w:ind w:left="720" w:hanging="360"/>
      </w:pPr>
      <w:rPr>
        <w:rFonts w:ascii="Symbol" w:hAnsi="Symbol" w:hint="default"/>
      </w:rPr>
    </w:lvl>
    <w:lvl w:ilvl="1" w:tplc="A52E511A">
      <w:start w:val="1"/>
      <w:numFmt w:val="bullet"/>
      <w:lvlText w:val="o"/>
      <w:lvlJc w:val="left"/>
      <w:pPr>
        <w:ind w:left="1440" w:hanging="360"/>
      </w:pPr>
      <w:rPr>
        <w:rFonts w:ascii="Courier New" w:hAnsi="Courier New" w:hint="default"/>
      </w:rPr>
    </w:lvl>
    <w:lvl w:ilvl="2" w:tplc="DBAE1C9C">
      <w:start w:val="1"/>
      <w:numFmt w:val="bullet"/>
      <w:lvlText w:val=""/>
      <w:lvlJc w:val="left"/>
      <w:pPr>
        <w:ind w:left="2160" w:hanging="360"/>
      </w:pPr>
      <w:rPr>
        <w:rFonts w:ascii="Wingdings" w:hAnsi="Wingdings" w:hint="default"/>
      </w:rPr>
    </w:lvl>
    <w:lvl w:ilvl="3" w:tplc="E0547CF4">
      <w:start w:val="1"/>
      <w:numFmt w:val="bullet"/>
      <w:lvlText w:val=""/>
      <w:lvlJc w:val="left"/>
      <w:pPr>
        <w:ind w:left="2880" w:hanging="360"/>
      </w:pPr>
      <w:rPr>
        <w:rFonts w:ascii="Symbol" w:hAnsi="Symbol" w:hint="default"/>
      </w:rPr>
    </w:lvl>
    <w:lvl w:ilvl="4" w:tplc="01F424F8">
      <w:start w:val="1"/>
      <w:numFmt w:val="bullet"/>
      <w:lvlText w:val="o"/>
      <w:lvlJc w:val="left"/>
      <w:pPr>
        <w:ind w:left="3600" w:hanging="360"/>
      </w:pPr>
      <w:rPr>
        <w:rFonts w:ascii="Courier New" w:hAnsi="Courier New" w:hint="default"/>
      </w:rPr>
    </w:lvl>
    <w:lvl w:ilvl="5" w:tplc="928A1A44">
      <w:start w:val="1"/>
      <w:numFmt w:val="bullet"/>
      <w:lvlText w:val=""/>
      <w:lvlJc w:val="left"/>
      <w:pPr>
        <w:ind w:left="4320" w:hanging="360"/>
      </w:pPr>
      <w:rPr>
        <w:rFonts w:ascii="Wingdings" w:hAnsi="Wingdings" w:hint="default"/>
      </w:rPr>
    </w:lvl>
    <w:lvl w:ilvl="6" w:tplc="0AC8F486">
      <w:start w:val="1"/>
      <w:numFmt w:val="bullet"/>
      <w:lvlText w:val=""/>
      <w:lvlJc w:val="left"/>
      <w:pPr>
        <w:ind w:left="5040" w:hanging="360"/>
      </w:pPr>
      <w:rPr>
        <w:rFonts w:ascii="Symbol" w:hAnsi="Symbol" w:hint="default"/>
      </w:rPr>
    </w:lvl>
    <w:lvl w:ilvl="7" w:tplc="745A36CE">
      <w:start w:val="1"/>
      <w:numFmt w:val="bullet"/>
      <w:lvlText w:val="o"/>
      <w:lvlJc w:val="left"/>
      <w:pPr>
        <w:ind w:left="5760" w:hanging="360"/>
      </w:pPr>
      <w:rPr>
        <w:rFonts w:ascii="Courier New" w:hAnsi="Courier New" w:hint="default"/>
      </w:rPr>
    </w:lvl>
    <w:lvl w:ilvl="8" w:tplc="FE964F2C">
      <w:start w:val="1"/>
      <w:numFmt w:val="bullet"/>
      <w:lvlText w:val=""/>
      <w:lvlJc w:val="left"/>
      <w:pPr>
        <w:ind w:left="6480" w:hanging="360"/>
      </w:pPr>
      <w:rPr>
        <w:rFonts w:ascii="Wingdings" w:hAnsi="Wingdings" w:hint="default"/>
      </w:rPr>
    </w:lvl>
  </w:abstractNum>
  <w:abstractNum w:abstractNumId="2" w15:restartNumberingAfterBreak="0">
    <w:nsid w:val="035C10A6"/>
    <w:multiLevelType w:val="hybridMultilevel"/>
    <w:tmpl w:val="E3D87598"/>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42904"/>
    <w:multiLevelType w:val="hybridMultilevel"/>
    <w:tmpl w:val="4C76AE2E"/>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55E21D1"/>
    <w:multiLevelType w:val="hybridMultilevel"/>
    <w:tmpl w:val="B1C6AC0C"/>
    <w:lvl w:ilvl="0" w:tplc="7B76C964">
      <w:numFmt w:val="bullet"/>
      <w:lvlText w:val="-"/>
      <w:lvlJc w:val="left"/>
      <w:pPr>
        <w:tabs>
          <w:tab w:val="num" w:pos="720"/>
        </w:tabs>
        <w:ind w:left="720" w:hanging="360"/>
      </w:pPr>
      <w:rPr>
        <w:rFonts w:ascii="Trebuchet MS" w:eastAsia="MS Mincho"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24238D"/>
    <w:multiLevelType w:val="hybridMultilevel"/>
    <w:tmpl w:val="4734FD2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BC34C6"/>
    <w:multiLevelType w:val="multilevel"/>
    <w:tmpl w:val="76A65C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8D200ED"/>
    <w:multiLevelType w:val="hybridMultilevel"/>
    <w:tmpl w:val="6968314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15:restartNumberingAfterBreak="0">
    <w:nsid w:val="0AEA6F69"/>
    <w:multiLevelType w:val="hybridMultilevel"/>
    <w:tmpl w:val="C266399C"/>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BBBE58"/>
    <w:multiLevelType w:val="hybridMultilevel"/>
    <w:tmpl w:val="D0F044FE"/>
    <w:lvl w:ilvl="0" w:tplc="24A65A36">
      <w:start w:val="1"/>
      <w:numFmt w:val="bullet"/>
      <w:lvlText w:val="·"/>
      <w:lvlJc w:val="left"/>
      <w:pPr>
        <w:ind w:left="720" w:hanging="360"/>
      </w:pPr>
      <w:rPr>
        <w:rFonts w:ascii="Symbol" w:hAnsi="Symbol" w:hint="default"/>
      </w:rPr>
    </w:lvl>
    <w:lvl w:ilvl="1" w:tplc="6394BAD6">
      <w:start w:val="1"/>
      <w:numFmt w:val="bullet"/>
      <w:lvlText w:val="o"/>
      <w:lvlJc w:val="left"/>
      <w:pPr>
        <w:ind w:left="1440" w:hanging="360"/>
      </w:pPr>
      <w:rPr>
        <w:rFonts w:ascii="Courier New" w:hAnsi="Courier New" w:hint="default"/>
      </w:rPr>
    </w:lvl>
    <w:lvl w:ilvl="2" w:tplc="58F2A220">
      <w:start w:val="1"/>
      <w:numFmt w:val="bullet"/>
      <w:lvlText w:val=""/>
      <w:lvlJc w:val="left"/>
      <w:pPr>
        <w:ind w:left="2160" w:hanging="360"/>
      </w:pPr>
      <w:rPr>
        <w:rFonts w:ascii="Wingdings" w:hAnsi="Wingdings" w:hint="default"/>
      </w:rPr>
    </w:lvl>
    <w:lvl w:ilvl="3" w:tplc="23AAB896">
      <w:start w:val="1"/>
      <w:numFmt w:val="bullet"/>
      <w:lvlText w:val=""/>
      <w:lvlJc w:val="left"/>
      <w:pPr>
        <w:ind w:left="2880" w:hanging="360"/>
      </w:pPr>
      <w:rPr>
        <w:rFonts w:ascii="Symbol" w:hAnsi="Symbol" w:hint="default"/>
      </w:rPr>
    </w:lvl>
    <w:lvl w:ilvl="4" w:tplc="E3747D16">
      <w:start w:val="1"/>
      <w:numFmt w:val="bullet"/>
      <w:lvlText w:val="o"/>
      <w:lvlJc w:val="left"/>
      <w:pPr>
        <w:ind w:left="3600" w:hanging="360"/>
      </w:pPr>
      <w:rPr>
        <w:rFonts w:ascii="Courier New" w:hAnsi="Courier New" w:hint="default"/>
      </w:rPr>
    </w:lvl>
    <w:lvl w:ilvl="5" w:tplc="334EA68E">
      <w:start w:val="1"/>
      <w:numFmt w:val="bullet"/>
      <w:lvlText w:val=""/>
      <w:lvlJc w:val="left"/>
      <w:pPr>
        <w:ind w:left="4320" w:hanging="360"/>
      </w:pPr>
      <w:rPr>
        <w:rFonts w:ascii="Wingdings" w:hAnsi="Wingdings" w:hint="default"/>
      </w:rPr>
    </w:lvl>
    <w:lvl w:ilvl="6" w:tplc="01A42866">
      <w:start w:val="1"/>
      <w:numFmt w:val="bullet"/>
      <w:lvlText w:val=""/>
      <w:lvlJc w:val="left"/>
      <w:pPr>
        <w:ind w:left="5040" w:hanging="360"/>
      </w:pPr>
      <w:rPr>
        <w:rFonts w:ascii="Symbol" w:hAnsi="Symbol" w:hint="default"/>
      </w:rPr>
    </w:lvl>
    <w:lvl w:ilvl="7" w:tplc="220C7C36">
      <w:start w:val="1"/>
      <w:numFmt w:val="bullet"/>
      <w:lvlText w:val="o"/>
      <w:lvlJc w:val="left"/>
      <w:pPr>
        <w:ind w:left="5760" w:hanging="360"/>
      </w:pPr>
      <w:rPr>
        <w:rFonts w:ascii="Courier New" w:hAnsi="Courier New" w:hint="default"/>
      </w:rPr>
    </w:lvl>
    <w:lvl w:ilvl="8" w:tplc="BECC212E">
      <w:start w:val="1"/>
      <w:numFmt w:val="bullet"/>
      <w:lvlText w:val=""/>
      <w:lvlJc w:val="left"/>
      <w:pPr>
        <w:ind w:left="6480" w:hanging="360"/>
      </w:pPr>
      <w:rPr>
        <w:rFonts w:ascii="Wingdings" w:hAnsi="Wingdings" w:hint="default"/>
      </w:rPr>
    </w:lvl>
  </w:abstractNum>
  <w:abstractNum w:abstractNumId="10" w15:restartNumberingAfterBreak="0">
    <w:nsid w:val="138C093F"/>
    <w:multiLevelType w:val="hybridMultilevel"/>
    <w:tmpl w:val="A8C667C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537AEA"/>
    <w:multiLevelType w:val="hybridMultilevel"/>
    <w:tmpl w:val="78500228"/>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7FB9B47"/>
    <w:multiLevelType w:val="hybridMultilevel"/>
    <w:tmpl w:val="ACD0121A"/>
    <w:lvl w:ilvl="0" w:tplc="D5940A0C">
      <w:start w:val="1"/>
      <w:numFmt w:val="bullet"/>
      <w:lvlText w:val=""/>
      <w:lvlJc w:val="left"/>
      <w:pPr>
        <w:ind w:left="720" w:hanging="360"/>
      </w:pPr>
      <w:rPr>
        <w:rFonts w:ascii="Symbol" w:hAnsi="Symbol" w:hint="default"/>
      </w:rPr>
    </w:lvl>
    <w:lvl w:ilvl="1" w:tplc="CBC4A41E">
      <w:start w:val="1"/>
      <w:numFmt w:val="bullet"/>
      <w:lvlText w:val="o"/>
      <w:lvlJc w:val="left"/>
      <w:pPr>
        <w:ind w:left="1440" w:hanging="360"/>
      </w:pPr>
      <w:rPr>
        <w:rFonts w:ascii="Courier New" w:hAnsi="Courier New" w:hint="default"/>
      </w:rPr>
    </w:lvl>
    <w:lvl w:ilvl="2" w:tplc="890C3CC0">
      <w:start w:val="1"/>
      <w:numFmt w:val="bullet"/>
      <w:lvlText w:val=""/>
      <w:lvlJc w:val="left"/>
      <w:pPr>
        <w:ind w:left="2160" w:hanging="360"/>
      </w:pPr>
      <w:rPr>
        <w:rFonts w:ascii="Wingdings" w:hAnsi="Wingdings" w:hint="default"/>
      </w:rPr>
    </w:lvl>
    <w:lvl w:ilvl="3" w:tplc="EF564ADA">
      <w:start w:val="1"/>
      <w:numFmt w:val="bullet"/>
      <w:lvlText w:val=""/>
      <w:lvlJc w:val="left"/>
      <w:pPr>
        <w:ind w:left="2880" w:hanging="360"/>
      </w:pPr>
      <w:rPr>
        <w:rFonts w:ascii="Symbol" w:hAnsi="Symbol" w:hint="default"/>
      </w:rPr>
    </w:lvl>
    <w:lvl w:ilvl="4" w:tplc="DACEAE0E">
      <w:start w:val="1"/>
      <w:numFmt w:val="bullet"/>
      <w:lvlText w:val="o"/>
      <w:lvlJc w:val="left"/>
      <w:pPr>
        <w:ind w:left="3600" w:hanging="360"/>
      </w:pPr>
      <w:rPr>
        <w:rFonts w:ascii="Courier New" w:hAnsi="Courier New" w:hint="default"/>
      </w:rPr>
    </w:lvl>
    <w:lvl w:ilvl="5" w:tplc="E6DC12A4">
      <w:start w:val="1"/>
      <w:numFmt w:val="bullet"/>
      <w:lvlText w:val=""/>
      <w:lvlJc w:val="left"/>
      <w:pPr>
        <w:ind w:left="4320" w:hanging="360"/>
      </w:pPr>
      <w:rPr>
        <w:rFonts w:ascii="Wingdings" w:hAnsi="Wingdings" w:hint="default"/>
      </w:rPr>
    </w:lvl>
    <w:lvl w:ilvl="6" w:tplc="6876DFA8">
      <w:start w:val="1"/>
      <w:numFmt w:val="bullet"/>
      <w:lvlText w:val=""/>
      <w:lvlJc w:val="left"/>
      <w:pPr>
        <w:ind w:left="5040" w:hanging="360"/>
      </w:pPr>
      <w:rPr>
        <w:rFonts w:ascii="Symbol" w:hAnsi="Symbol" w:hint="default"/>
      </w:rPr>
    </w:lvl>
    <w:lvl w:ilvl="7" w:tplc="F2229E8C">
      <w:start w:val="1"/>
      <w:numFmt w:val="bullet"/>
      <w:lvlText w:val="o"/>
      <w:lvlJc w:val="left"/>
      <w:pPr>
        <w:ind w:left="5760" w:hanging="360"/>
      </w:pPr>
      <w:rPr>
        <w:rFonts w:ascii="Courier New" w:hAnsi="Courier New" w:hint="default"/>
      </w:rPr>
    </w:lvl>
    <w:lvl w:ilvl="8" w:tplc="CEFC596E">
      <w:start w:val="1"/>
      <w:numFmt w:val="bullet"/>
      <w:lvlText w:val=""/>
      <w:lvlJc w:val="left"/>
      <w:pPr>
        <w:ind w:left="6480" w:hanging="360"/>
      </w:pPr>
      <w:rPr>
        <w:rFonts w:ascii="Wingdings" w:hAnsi="Wingdings" w:hint="default"/>
      </w:rPr>
    </w:lvl>
  </w:abstractNum>
  <w:abstractNum w:abstractNumId="13" w15:restartNumberingAfterBreak="0">
    <w:nsid w:val="2C3477B6"/>
    <w:multiLevelType w:val="hybridMultilevel"/>
    <w:tmpl w:val="5F0CE21C"/>
    <w:lvl w:ilvl="0" w:tplc="DC540A88">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0B4133"/>
    <w:multiLevelType w:val="hybridMultilevel"/>
    <w:tmpl w:val="0786171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996C60"/>
    <w:multiLevelType w:val="hybridMultilevel"/>
    <w:tmpl w:val="D8E6A90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B420AC"/>
    <w:multiLevelType w:val="multilevel"/>
    <w:tmpl w:val="8B5828F0"/>
    <w:lvl w:ilvl="0">
      <w:start w:val="1"/>
      <w:numFmt w:val="decimal"/>
      <w:lvlText w:val="%1."/>
      <w:lvlJc w:val="left"/>
      <w:pPr>
        <w:tabs>
          <w:tab w:val="num" w:pos="720"/>
        </w:tabs>
        <w:ind w:left="720" w:hanging="72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2520" w:hanging="1080"/>
      </w:pPr>
      <w:rPr>
        <w:rFonts w:hint="default"/>
      </w:rPr>
    </w:lvl>
    <w:lvl w:ilvl="3">
      <w:start w:val="1"/>
      <w:numFmt w:val="decimal"/>
      <w:isLgl/>
      <w:lvlText w:val="%1.%2.%3.%4."/>
      <w:lvlJc w:val="left"/>
      <w:pPr>
        <w:ind w:left="3600" w:hanging="1440"/>
      </w:pPr>
      <w:rPr>
        <w:rFonts w:hint="default"/>
      </w:rPr>
    </w:lvl>
    <w:lvl w:ilvl="4">
      <w:start w:val="1"/>
      <w:numFmt w:val="decimal"/>
      <w:isLgl/>
      <w:lvlText w:val="%1.%2.%3.%4.%5."/>
      <w:lvlJc w:val="left"/>
      <w:pPr>
        <w:ind w:left="4680" w:hanging="1800"/>
      </w:pPr>
      <w:rPr>
        <w:rFonts w:hint="default"/>
      </w:rPr>
    </w:lvl>
    <w:lvl w:ilvl="5">
      <w:start w:val="1"/>
      <w:numFmt w:val="decimal"/>
      <w:isLgl/>
      <w:lvlText w:val="%1.%2.%3.%4.%5.%6."/>
      <w:lvlJc w:val="left"/>
      <w:pPr>
        <w:ind w:left="5400" w:hanging="1800"/>
      </w:pPr>
      <w:rPr>
        <w:rFonts w:hint="default"/>
      </w:rPr>
    </w:lvl>
    <w:lvl w:ilvl="6">
      <w:start w:val="1"/>
      <w:numFmt w:val="decimal"/>
      <w:isLgl/>
      <w:lvlText w:val="%1.%2.%3.%4.%5.%6.%7."/>
      <w:lvlJc w:val="left"/>
      <w:pPr>
        <w:ind w:left="6480" w:hanging="2160"/>
      </w:pPr>
      <w:rPr>
        <w:rFonts w:hint="default"/>
      </w:rPr>
    </w:lvl>
    <w:lvl w:ilvl="7">
      <w:start w:val="1"/>
      <w:numFmt w:val="decimal"/>
      <w:isLgl/>
      <w:lvlText w:val="%1.%2.%3.%4.%5.%6.%7.%8."/>
      <w:lvlJc w:val="left"/>
      <w:pPr>
        <w:ind w:left="7560" w:hanging="2520"/>
      </w:pPr>
      <w:rPr>
        <w:rFonts w:hint="default"/>
      </w:rPr>
    </w:lvl>
    <w:lvl w:ilvl="8">
      <w:start w:val="1"/>
      <w:numFmt w:val="decimal"/>
      <w:isLgl/>
      <w:lvlText w:val="%1.%2.%3.%4.%5.%6.%7.%8.%9."/>
      <w:lvlJc w:val="left"/>
      <w:pPr>
        <w:ind w:left="8640" w:hanging="2880"/>
      </w:pPr>
      <w:rPr>
        <w:rFonts w:hint="default"/>
      </w:rPr>
    </w:lvl>
  </w:abstractNum>
  <w:abstractNum w:abstractNumId="17" w15:restartNumberingAfterBreak="0">
    <w:nsid w:val="3B305986"/>
    <w:multiLevelType w:val="hybridMultilevel"/>
    <w:tmpl w:val="69902120"/>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C025102"/>
    <w:multiLevelType w:val="hybridMultilevel"/>
    <w:tmpl w:val="AAD657DE"/>
    <w:lvl w:ilvl="0" w:tplc="7A84A96C">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876971"/>
    <w:multiLevelType w:val="hybridMultilevel"/>
    <w:tmpl w:val="C86093DC"/>
    <w:lvl w:ilvl="0" w:tplc="729090B0">
      <w:numFmt w:val="bullet"/>
      <w:lvlText w:val="-"/>
      <w:lvlJc w:val="left"/>
      <w:pPr>
        <w:tabs>
          <w:tab w:val="num" w:pos="360"/>
        </w:tabs>
        <w:ind w:left="360" w:hanging="360"/>
      </w:pPr>
      <w:rPr>
        <w:rFonts w:ascii="Times New Roman" w:hAnsi="Times New Roman"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169C13"/>
    <w:multiLevelType w:val="hybridMultilevel"/>
    <w:tmpl w:val="52980DAC"/>
    <w:lvl w:ilvl="0" w:tplc="FCEEF644">
      <w:start w:val="1"/>
      <w:numFmt w:val="bullet"/>
      <w:lvlText w:val=""/>
      <w:lvlJc w:val="left"/>
      <w:pPr>
        <w:ind w:left="720" w:hanging="360"/>
      </w:pPr>
      <w:rPr>
        <w:rFonts w:ascii="Symbol" w:hAnsi="Symbol" w:hint="default"/>
      </w:rPr>
    </w:lvl>
    <w:lvl w:ilvl="1" w:tplc="22DA4CE4">
      <w:start w:val="1"/>
      <w:numFmt w:val="bullet"/>
      <w:lvlText w:val="o"/>
      <w:lvlJc w:val="left"/>
      <w:pPr>
        <w:ind w:left="1440" w:hanging="360"/>
      </w:pPr>
      <w:rPr>
        <w:rFonts w:ascii="Courier New" w:hAnsi="Courier New" w:hint="default"/>
      </w:rPr>
    </w:lvl>
    <w:lvl w:ilvl="2" w:tplc="3188B04E">
      <w:start w:val="1"/>
      <w:numFmt w:val="bullet"/>
      <w:lvlText w:val=""/>
      <w:lvlJc w:val="left"/>
      <w:pPr>
        <w:ind w:left="2160" w:hanging="360"/>
      </w:pPr>
      <w:rPr>
        <w:rFonts w:ascii="Wingdings" w:hAnsi="Wingdings" w:hint="default"/>
      </w:rPr>
    </w:lvl>
    <w:lvl w:ilvl="3" w:tplc="1BF61794">
      <w:start w:val="1"/>
      <w:numFmt w:val="bullet"/>
      <w:lvlText w:val=""/>
      <w:lvlJc w:val="left"/>
      <w:pPr>
        <w:ind w:left="2880" w:hanging="360"/>
      </w:pPr>
      <w:rPr>
        <w:rFonts w:ascii="Symbol" w:hAnsi="Symbol" w:hint="default"/>
      </w:rPr>
    </w:lvl>
    <w:lvl w:ilvl="4" w:tplc="F18E6366">
      <w:start w:val="1"/>
      <w:numFmt w:val="bullet"/>
      <w:lvlText w:val="o"/>
      <w:lvlJc w:val="left"/>
      <w:pPr>
        <w:ind w:left="3600" w:hanging="360"/>
      </w:pPr>
      <w:rPr>
        <w:rFonts w:ascii="Courier New" w:hAnsi="Courier New" w:hint="default"/>
      </w:rPr>
    </w:lvl>
    <w:lvl w:ilvl="5" w:tplc="C1B0FEC4">
      <w:start w:val="1"/>
      <w:numFmt w:val="bullet"/>
      <w:lvlText w:val=""/>
      <w:lvlJc w:val="left"/>
      <w:pPr>
        <w:ind w:left="4320" w:hanging="360"/>
      </w:pPr>
      <w:rPr>
        <w:rFonts w:ascii="Wingdings" w:hAnsi="Wingdings" w:hint="default"/>
      </w:rPr>
    </w:lvl>
    <w:lvl w:ilvl="6" w:tplc="3A2CF5A6">
      <w:start w:val="1"/>
      <w:numFmt w:val="bullet"/>
      <w:lvlText w:val=""/>
      <w:lvlJc w:val="left"/>
      <w:pPr>
        <w:ind w:left="5040" w:hanging="360"/>
      </w:pPr>
      <w:rPr>
        <w:rFonts w:ascii="Symbol" w:hAnsi="Symbol" w:hint="default"/>
      </w:rPr>
    </w:lvl>
    <w:lvl w:ilvl="7" w:tplc="8044340C">
      <w:start w:val="1"/>
      <w:numFmt w:val="bullet"/>
      <w:lvlText w:val="o"/>
      <w:lvlJc w:val="left"/>
      <w:pPr>
        <w:ind w:left="5760" w:hanging="360"/>
      </w:pPr>
      <w:rPr>
        <w:rFonts w:ascii="Courier New" w:hAnsi="Courier New" w:hint="default"/>
      </w:rPr>
    </w:lvl>
    <w:lvl w:ilvl="8" w:tplc="1B864068">
      <w:start w:val="1"/>
      <w:numFmt w:val="bullet"/>
      <w:lvlText w:val=""/>
      <w:lvlJc w:val="left"/>
      <w:pPr>
        <w:ind w:left="6480" w:hanging="360"/>
      </w:pPr>
      <w:rPr>
        <w:rFonts w:ascii="Wingdings" w:hAnsi="Wingdings" w:hint="default"/>
      </w:rPr>
    </w:lvl>
  </w:abstractNum>
  <w:abstractNum w:abstractNumId="21" w15:restartNumberingAfterBreak="0">
    <w:nsid w:val="446D5454"/>
    <w:multiLevelType w:val="hybridMultilevel"/>
    <w:tmpl w:val="385C7866"/>
    <w:lvl w:ilvl="0" w:tplc="A1D278EA">
      <w:start w:val="1"/>
      <w:numFmt w:val="decimal"/>
      <w:lvlText w:val="%1)"/>
      <w:lvlJc w:val="left"/>
      <w:pPr>
        <w:ind w:left="720" w:hanging="360"/>
      </w:pPr>
      <w:rPr>
        <w:rFonts w:ascii="Arial Narrow" w:hAnsi="Arial Narrow" w:hint="default"/>
        <w:b w:val="0"/>
        <w:i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15:restartNumberingAfterBreak="0">
    <w:nsid w:val="45CD020C"/>
    <w:multiLevelType w:val="hybridMultilevel"/>
    <w:tmpl w:val="7BF292E4"/>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6CC318D"/>
    <w:multiLevelType w:val="hybridMultilevel"/>
    <w:tmpl w:val="4BBA91C4"/>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AC702D4"/>
    <w:multiLevelType w:val="hybridMultilevel"/>
    <w:tmpl w:val="572A4646"/>
    <w:lvl w:ilvl="0" w:tplc="0C0A0001">
      <w:start w:val="1"/>
      <w:numFmt w:val="bullet"/>
      <w:lvlText w:val=""/>
      <w:lvlJc w:val="left"/>
      <w:pPr>
        <w:tabs>
          <w:tab w:val="num" w:pos="1440"/>
        </w:tabs>
        <w:ind w:left="1440" w:hanging="360"/>
      </w:pPr>
      <w:rPr>
        <w:rFonts w:ascii="Symbol" w:hAnsi="Symbol"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E0E2E4D"/>
    <w:multiLevelType w:val="hybridMultilevel"/>
    <w:tmpl w:val="DD3C0A2E"/>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0F220E3"/>
    <w:multiLevelType w:val="multilevel"/>
    <w:tmpl w:val="A3E28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1527D1C"/>
    <w:multiLevelType w:val="hybridMultilevel"/>
    <w:tmpl w:val="D8FCCD66"/>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28" w15:restartNumberingAfterBreak="0">
    <w:nsid w:val="5B0213A4"/>
    <w:multiLevelType w:val="hybridMultilevel"/>
    <w:tmpl w:val="D018D6F4"/>
    <w:lvl w:ilvl="0" w:tplc="D6A27B8A">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5BF340BC"/>
    <w:multiLevelType w:val="hybridMultilevel"/>
    <w:tmpl w:val="4702991A"/>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E273F8C"/>
    <w:multiLevelType w:val="multilevel"/>
    <w:tmpl w:val="3D6E06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5F2E2B8F"/>
    <w:multiLevelType w:val="hybridMultilevel"/>
    <w:tmpl w:val="893AFB36"/>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16830E6"/>
    <w:multiLevelType w:val="hybridMultilevel"/>
    <w:tmpl w:val="8718464E"/>
    <w:lvl w:ilvl="0" w:tplc="729090B0">
      <w:numFmt w:val="bullet"/>
      <w:lvlText w:val="-"/>
      <w:lvlJc w:val="left"/>
      <w:pPr>
        <w:tabs>
          <w:tab w:val="num" w:pos="360"/>
        </w:tabs>
        <w:ind w:left="360" w:hanging="360"/>
      </w:pPr>
      <w:rPr>
        <w:rFonts w:ascii="Times New Roman" w:hAnsi="Times New Roman"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6B00FD"/>
    <w:multiLevelType w:val="hybridMultilevel"/>
    <w:tmpl w:val="2E04AA66"/>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6B68E8E0"/>
    <w:multiLevelType w:val="hybridMultilevel"/>
    <w:tmpl w:val="A2869B22"/>
    <w:lvl w:ilvl="0" w:tplc="F9DACDAE">
      <w:start w:val="1"/>
      <w:numFmt w:val="decimal"/>
      <w:lvlText w:val="%1."/>
      <w:lvlJc w:val="left"/>
      <w:pPr>
        <w:ind w:left="720" w:hanging="360"/>
      </w:pPr>
    </w:lvl>
    <w:lvl w:ilvl="1" w:tplc="020A78EC">
      <w:start w:val="1"/>
      <w:numFmt w:val="lowerLetter"/>
      <w:lvlText w:val="%2."/>
      <w:lvlJc w:val="left"/>
      <w:pPr>
        <w:ind w:left="1440" w:hanging="360"/>
      </w:pPr>
    </w:lvl>
    <w:lvl w:ilvl="2" w:tplc="9C04C3F4">
      <w:start w:val="1"/>
      <w:numFmt w:val="lowerRoman"/>
      <w:lvlText w:val="%3."/>
      <w:lvlJc w:val="right"/>
      <w:pPr>
        <w:ind w:left="2160" w:hanging="180"/>
      </w:pPr>
    </w:lvl>
    <w:lvl w:ilvl="3" w:tplc="FABA7EFC">
      <w:start w:val="1"/>
      <w:numFmt w:val="decimal"/>
      <w:lvlText w:val="%4."/>
      <w:lvlJc w:val="left"/>
      <w:pPr>
        <w:ind w:left="2880" w:hanging="360"/>
      </w:pPr>
    </w:lvl>
    <w:lvl w:ilvl="4" w:tplc="227070D6">
      <w:start w:val="1"/>
      <w:numFmt w:val="lowerLetter"/>
      <w:lvlText w:val="%5."/>
      <w:lvlJc w:val="left"/>
      <w:pPr>
        <w:ind w:left="3600" w:hanging="360"/>
      </w:pPr>
    </w:lvl>
    <w:lvl w:ilvl="5" w:tplc="60423590">
      <w:start w:val="1"/>
      <w:numFmt w:val="lowerRoman"/>
      <w:lvlText w:val="%6."/>
      <w:lvlJc w:val="right"/>
      <w:pPr>
        <w:ind w:left="4320" w:hanging="180"/>
      </w:pPr>
    </w:lvl>
    <w:lvl w:ilvl="6" w:tplc="393C20CE">
      <w:start w:val="1"/>
      <w:numFmt w:val="decimal"/>
      <w:lvlText w:val="%7."/>
      <w:lvlJc w:val="left"/>
      <w:pPr>
        <w:ind w:left="5040" w:hanging="360"/>
      </w:pPr>
    </w:lvl>
    <w:lvl w:ilvl="7" w:tplc="D30E5CD0">
      <w:start w:val="1"/>
      <w:numFmt w:val="lowerLetter"/>
      <w:lvlText w:val="%8."/>
      <w:lvlJc w:val="left"/>
      <w:pPr>
        <w:ind w:left="5760" w:hanging="360"/>
      </w:pPr>
    </w:lvl>
    <w:lvl w:ilvl="8" w:tplc="34A2AD70">
      <w:start w:val="1"/>
      <w:numFmt w:val="lowerRoman"/>
      <w:lvlText w:val="%9."/>
      <w:lvlJc w:val="right"/>
      <w:pPr>
        <w:ind w:left="6480" w:hanging="180"/>
      </w:pPr>
    </w:lvl>
  </w:abstractNum>
  <w:abstractNum w:abstractNumId="35" w15:restartNumberingAfterBreak="0">
    <w:nsid w:val="6B8764FE"/>
    <w:multiLevelType w:val="hybridMultilevel"/>
    <w:tmpl w:val="3F0E62E6"/>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02E5B88"/>
    <w:multiLevelType w:val="hybridMultilevel"/>
    <w:tmpl w:val="536495DC"/>
    <w:lvl w:ilvl="0" w:tplc="B4909844">
      <w:start w:val="1"/>
      <w:numFmt w:val="bullet"/>
      <w:lvlText w:val=""/>
      <w:lvlJc w:val="left"/>
      <w:pPr>
        <w:ind w:left="720" w:hanging="360"/>
      </w:pPr>
      <w:rPr>
        <w:rFonts w:ascii="Symbol" w:hAnsi="Symbol" w:hint="default"/>
      </w:rPr>
    </w:lvl>
    <w:lvl w:ilvl="1" w:tplc="FC6EA73E">
      <w:start w:val="1"/>
      <w:numFmt w:val="bullet"/>
      <w:lvlText w:val="o"/>
      <w:lvlJc w:val="left"/>
      <w:pPr>
        <w:ind w:left="1440" w:hanging="360"/>
      </w:pPr>
      <w:rPr>
        <w:rFonts w:ascii="Courier New" w:hAnsi="Courier New" w:hint="default"/>
      </w:rPr>
    </w:lvl>
    <w:lvl w:ilvl="2" w:tplc="9878C6E6">
      <w:start w:val="1"/>
      <w:numFmt w:val="bullet"/>
      <w:lvlText w:val=""/>
      <w:lvlJc w:val="left"/>
      <w:pPr>
        <w:ind w:left="2160" w:hanging="360"/>
      </w:pPr>
      <w:rPr>
        <w:rFonts w:ascii="Wingdings" w:hAnsi="Wingdings" w:hint="default"/>
      </w:rPr>
    </w:lvl>
    <w:lvl w:ilvl="3" w:tplc="E47C1056">
      <w:start w:val="1"/>
      <w:numFmt w:val="bullet"/>
      <w:lvlText w:val=""/>
      <w:lvlJc w:val="left"/>
      <w:pPr>
        <w:ind w:left="2880" w:hanging="360"/>
      </w:pPr>
      <w:rPr>
        <w:rFonts w:ascii="Symbol" w:hAnsi="Symbol" w:hint="default"/>
      </w:rPr>
    </w:lvl>
    <w:lvl w:ilvl="4" w:tplc="F01C1434">
      <w:start w:val="1"/>
      <w:numFmt w:val="bullet"/>
      <w:lvlText w:val="o"/>
      <w:lvlJc w:val="left"/>
      <w:pPr>
        <w:ind w:left="3600" w:hanging="360"/>
      </w:pPr>
      <w:rPr>
        <w:rFonts w:ascii="Courier New" w:hAnsi="Courier New" w:hint="default"/>
      </w:rPr>
    </w:lvl>
    <w:lvl w:ilvl="5" w:tplc="740450E8">
      <w:start w:val="1"/>
      <w:numFmt w:val="bullet"/>
      <w:lvlText w:val=""/>
      <w:lvlJc w:val="left"/>
      <w:pPr>
        <w:ind w:left="4320" w:hanging="360"/>
      </w:pPr>
      <w:rPr>
        <w:rFonts w:ascii="Wingdings" w:hAnsi="Wingdings" w:hint="default"/>
      </w:rPr>
    </w:lvl>
    <w:lvl w:ilvl="6" w:tplc="43B03C1C">
      <w:start w:val="1"/>
      <w:numFmt w:val="bullet"/>
      <w:lvlText w:val=""/>
      <w:lvlJc w:val="left"/>
      <w:pPr>
        <w:ind w:left="5040" w:hanging="360"/>
      </w:pPr>
      <w:rPr>
        <w:rFonts w:ascii="Symbol" w:hAnsi="Symbol" w:hint="default"/>
      </w:rPr>
    </w:lvl>
    <w:lvl w:ilvl="7" w:tplc="539CE2EC">
      <w:start w:val="1"/>
      <w:numFmt w:val="bullet"/>
      <w:lvlText w:val="o"/>
      <w:lvlJc w:val="left"/>
      <w:pPr>
        <w:ind w:left="5760" w:hanging="360"/>
      </w:pPr>
      <w:rPr>
        <w:rFonts w:ascii="Courier New" w:hAnsi="Courier New" w:hint="default"/>
      </w:rPr>
    </w:lvl>
    <w:lvl w:ilvl="8" w:tplc="125472F6">
      <w:start w:val="1"/>
      <w:numFmt w:val="bullet"/>
      <w:lvlText w:val=""/>
      <w:lvlJc w:val="left"/>
      <w:pPr>
        <w:ind w:left="6480" w:hanging="360"/>
      </w:pPr>
      <w:rPr>
        <w:rFonts w:ascii="Wingdings" w:hAnsi="Wingdings" w:hint="default"/>
      </w:rPr>
    </w:lvl>
  </w:abstractNum>
  <w:abstractNum w:abstractNumId="37" w15:restartNumberingAfterBreak="0">
    <w:nsid w:val="75EA2896"/>
    <w:multiLevelType w:val="hybridMultilevel"/>
    <w:tmpl w:val="149AA0F4"/>
    <w:lvl w:ilvl="0" w:tplc="2278BA88">
      <w:start w:val="1"/>
      <w:numFmt w:val="bullet"/>
      <w:lvlText w:val=""/>
      <w:lvlJc w:val="left"/>
      <w:pPr>
        <w:ind w:left="720" w:hanging="360"/>
      </w:pPr>
      <w:rPr>
        <w:rFonts w:ascii="Symbol" w:hAnsi="Symbol" w:hint="default"/>
      </w:rPr>
    </w:lvl>
    <w:lvl w:ilvl="1" w:tplc="8590777A">
      <w:start w:val="1"/>
      <w:numFmt w:val="bullet"/>
      <w:lvlText w:val="o"/>
      <w:lvlJc w:val="left"/>
      <w:pPr>
        <w:ind w:left="1440" w:hanging="360"/>
      </w:pPr>
      <w:rPr>
        <w:rFonts w:ascii="Courier New" w:hAnsi="Courier New" w:hint="default"/>
      </w:rPr>
    </w:lvl>
    <w:lvl w:ilvl="2" w:tplc="F406533E">
      <w:start w:val="1"/>
      <w:numFmt w:val="bullet"/>
      <w:lvlText w:val=""/>
      <w:lvlJc w:val="left"/>
      <w:pPr>
        <w:ind w:left="2160" w:hanging="360"/>
      </w:pPr>
      <w:rPr>
        <w:rFonts w:ascii="Wingdings" w:hAnsi="Wingdings" w:hint="default"/>
      </w:rPr>
    </w:lvl>
    <w:lvl w:ilvl="3" w:tplc="F3A4937E">
      <w:start w:val="1"/>
      <w:numFmt w:val="bullet"/>
      <w:lvlText w:val=""/>
      <w:lvlJc w:val="left"/>
      <w:pPr>
        <w:ind w:left="2880" w:hanging="360"/>
      </w:pPr>
      <w:rPr>
        <w:rFonts w:ascii="Symbol" w:hAnsi="Symbol" w:hint="default"/>
      </w:rPr>
    </w:lvl>
    <w:lvl w:ilvl="4" w:tplc="B750F374">
      <w:start w:val="1"/>
      <w:numFmt w:val="bullet"/>
      <w:lvlText w:val="o"/>
      <w:lvlJc w:val="left"/>
      <w:pPr>
        <w:ind w:left="3600" w:hanging="360"/>
      </w:pPr>
      <w:rPr>
        <w:rFonts w:ascii="Courier New" w:hAnsi="Courier New" w:hint="default"/>
      </w:rPr>
    </w:lvl>
    <w:lvl w:ilvl="5" w:tplc="2932AA46">
      <w:start w:val="1"/>
      <w:numFmt w:val="bullet"/>
      <w:lvlText w:val=""/>
      <w:lvlJc w:val="left"/>
      <w:pPr>
        <w:ind w:left="4320" w:hanging="360"/>
      </w:pPr>
      <w:rPr>
        <w:rFonts w:ascii="Wingdings" w:hAnsi="Wingdings" w:hint="default"/>
      </w:rPr>
    </w:lvl>
    <w:lvl w:ilvl="6" w:tplc="D242ED04">
      <w:start w:val="1"/>
      <w:numFmt w:val="bullet"/>
      <w:lvlText w:val=""/>
      <w:lvlJc w:val="left"/>
      <w:pPr>
        <w:ind w:left="5040" w:hanging="360"/>
      </w:pPr>
      <w:rPr>
        <w:rFonts w:ascii="Symbol" w:hAnsi="Symbol" w:hint="default"/>
      </w:rPr>
    </w:lvl>
    <w:lvl w:ilvl="7" w:tplc="3A8EDE1C">
      <w:start w:val="1"/>
      <w:numFmt w:val="bullet"/>
      <w:lvlText w:val="o"/>
      <w:lvlJc w:val="left"/>
      <w:pPr>
        <w:ind w:left="5760" w:hanging="360"/>
      </w:pPr>
      <w:rPr>
        <w:rFonts w:ascii="Courier New" w:hAnsi="Courier New" w:hint="default"/>
      </w:rPr>
    </w:lvl>
    <w:lvl w:ilvl="8" w:tplc="556C6A7E">
      <w:start w:val="1"/>
      <w:numFmt w:val="bullet"/>
      <w:lvlText w:val=""/>
      <w:lvlJc w:val="left"/>
      <w:pPr>
        <w:ind w:left="6480" w:hanging="360"/>
      </w:pPr>
      <w:rPr>
        <w:rFonts w:ascii="Wingdings" w:hAnsi="Wingdings" w:hint="default"/>
      </w:rPr>
    </w:lvl>
  </w:abstractNum>
  <w:abstractNum w:abstractNumId="38" w15:restartNumberingAfterBreak="0">
    <w:nsid w:val="770C0FDF"/>
    <w:multiLevelType w:val="hybridMultilevel"/>
    <w:tmpl w:val="336280EC"/>
    <w:lvl w:ilvl="0" w:tplc="541AD2A8">
      <w:start w:val="1"/>
      <w:numFmt w:val="bullet"/>
      <w:lvlText w:val=""/>
      <w:lvlJc w:val="left"/>
      <w:pPr>
        <w:ind w:left="720" w:hanging="360"/>
      </w:pPr>
      <w:rPr>
        <w:rFonts w:ascii="Symbol" w:hAnsi="Symbol" w:hint="default"/>
      </w:rPr>
    </w:lvl>
    <w:lvl w:ilvl="1" w:tplc="F4227346">
      <w:start w:val="1"/>
      <w:numFmt w:val="bullet"/>
      <w:lvlText w:val="o"/>
      <w:lvlJc w:val="left"/>
      <w:pPr>
        <w:ind w:left="1440" w:hanging="360"/>
      </w:pPr>
      <w:rPr>
        <w:rFonts w:ascii="Courier New" w:hAnsi="Courier New" w:hint="default"/>
      </w:rPr>
    </w:lvl>
    <w:lvl w:ilvl="2" w:tplc="D068D818">
      <w:start w:val="1"/>
      <w:numFmt w:val="bullet"/>
      <w:lvlText w:val=""/>
      <w:lvlJc w:val="left"/>
      <w:pPr>
        <w:ind w:left="2160" w:hanging="360"/>
      </w:pPr>
      <w:rPr>
        <w:rFonts w:ascii="Wingdings" w:hAnsi="Wingdings" w:hint="default"/>
      </w:rPr>
    </w:lvl>
    <w:lvl w:ilvl="3" w:tplc="C78C01A4">
      <w:start w:val="1"/>
      <w:numFmt w:val="bullet"/>
      <w:lvlText w:val=""/>
      <w:lvlJc w:val="left"/>
      <w:pPr>
        <w:ind w:left="2880" w:hanging="360"/>
      </w:pPr>
      <w:rPr>
        <w:rFonts w:ascii="Symbol" w:hAnsi="Symbol" w:hint="default"/>
      </w:rPr>
    </w:lvl>
    <w:lvl w:ilvl="4" w:tplc="30BC2926">
      <w:start w:val="1"/>
      <w:numFmt w:val="bullet"/>
      <w:lvlText w:val="o"/>
      <w:lvlJc w:val="left"/>
      <w:pPr>
        <w:ind w:left="3600" w:hanging="360"/>
      </w:pPr>
      <w:rPr>
        <w:rFonts w:ascii="Courier New" w:hAnsi="Courier New" w:hint="default"/>
      </w:rPr>
    </w:lvl>
    <w:lvl w:ilvl="5" w:tplc="DABE25C0">
      <w:start w:val="1"/>
      <w:numFmt w:val="bullet"/>
      <w:lvlText w:val=""/>
      <w:lvlJc w:val="left"/>
      <w:pPr>
        <w:ind w:left="4320" w:hanging="360"/>
      </w:pPr>
      <w:rPr>
        <w:rFonts w:ascii="Wingdings" w:hAnsi="Wingdings" w:hint="default"/>
      </w:rPr>
    </w:lvl>
    <w:lvl w:ilvl="6" w:tplc="817A9A3E">
      <w:start w:val="1"/>
      <w:numFmt w:val="bullet"/>
      <w:lvlText w:val=""/>
      <w:lvlJc w:val="left"/>
      <w:pPr>
        <w:ind w:left="5040" w:hanging="360"/>
      </w:pPr>
      <w:rPr>
        <w:rFonts w:ascii="Symbol" w:hAnsi="Symbol" w:hint="default"/>
      </w:rPr>
    </w:lvl>
    <w:lvl w:ilvl="7" w:tplc="C4DCBAFA">
      <w:start w:val="1"/>
      <w:numFmt w:val="bullet"/>
      <w:lvlText w:val="o"/>
      <w:lvlJc w:val="left"/>
      <w:pPr>
        <w:ind w:left="5760" w:hanging="360"/>
      </w:pPr>
      <w:rPr>
        <w:rFonts w:ascii="Courier New" w:hAnsi="Courier New" w:hint="default"/>
      </w:rPr>
    </w:lvl>
    <w:lvl w:ilvl="8" w:tplc="8E528A6C">
      <w:start w:val="1"/>
      <w:numFmt w:val="bullet"/>
      <w:lvlText w:val=""/>
      <w:lvlJc w:val="left"/>
      <w:pPr>
        <w:ind w:left="6480" w:hanging="360"/>
      </w:pPr>
      <w:rPr>
        <w:rFonts w:ascii="Wingdings" w:hAnsi="Wingdings" w:hint="default"/>
      </w:rPr>
    </w:lvl>
  </w:abstractNum>
  <w:abstractNum w:abstractNumId="39" w15:restartNumberingAfterBreak="0">
    <w:nsid w:val="782D32E7"/>
    <w:multiLevelType w:val="hybridMultilevel"/>
    <w:tmpl w:val="66B82A28"/>
    <w:lvl w:ilvl="0" w:tplc="18085A08">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95295D"/>
    <w:multiLevelType w:val="hybridMultilevel"/>
    <w:tmpl w:val="31005DAA"/>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num w:numId="1" w16cid:durableId="2020348562">
    <w:abstractNumId w:val="34"/>
  </w:num>
  <w:num w:numId="2" w16cid:durableId="573320556">
    <w:abstractNumId w:val="9"/>
  </w:num>
  <w:num w:numId="3" w16cid:durableId="565800569">
    <w:abstractNumId w:val="38"/>
  </w:num>
  <w:num w:numId="4" w16cid:durableId="1573617647">
    <w:abstractNumId w:val="36"/>
  </w:num>
  <w:num w:numId="5" w16cid:durableId="1763911487">
    <w:abstractNumId w:val="1"/>
  </w:num>
  <w:num w:numId="6" w16cid:durableId="1540513902">
    <w:abstractNumId w:val="6"/>
  </w:num>
  <w:num w:numId="7" w16cid:durableId="1931812912">
    <w:abstractNumId w:val="2"/>
  </w:num>
  <w:num w:numId="8" w16cid:durableId="958224691">
    <w:abstractNumId w:val="28"/>
  </w:num>
  <w:num w:numId="9" w16cid:durableId="303505527">
    <w:abstractNumId w:val="19"/>
  </w:num>
  <w:num w:numId="10" w16cid:durableId="311980826">
    <w:abstractNumId w:val="32"/>
  </w:num>
  <w:num w:numId="11" w16cid:durableId="854342935">
    <w:abstractNumId w:val="5"/>
  </w:num>
  <w:num w:numId="12" w16cid:durableId="2073842615">
    <w:abstractNumId w:val="3"/>
  </w:num>
  <w:num w:numId="13" w16cid:durableId="2127236131">
    <w:abstractNumId w:val="31"/>
  </w:num>
  <w:num w:numId="14" w16cid:durableId="1450855901">
    <w:abstractNumId w:val="40"/>
  </w:num>
  <w:num w:numId="15" w16cid:durableId="908003392">
    <w:abstractNumId w:val="33"/>
  </w:num>
  <w:num w:numId="16" w16cid:durableId="277109636">
    <w:abstractNumId w:val="25"/>
  </w:num>
  <w:num w:numId="17" w16cid:durableId="1909339188">
    <w:abstractNumId w:val="35"/>
  </w:num>
  <w:num w:numId="18" w16cid:durableId="1631201172">
    <w:abstractNumId w:val="23"/>
  </w:num>
  <w:num w:numId="19" w16cid:durableId="2046254059">
    <w:abstractNumId w:val="17"/>
  </w:num>
  <w:num w:numId="20" w16cid:durableId="513963680">
    <w:abstractNumId w:val="10"/>
  </w:num>
  <w:num w:numId="21" w16cid:durableId="1852453396">
    <w:abstractNumId w:val="15"/>
  </w:num>
  <w:num w:numId="22" w16cid:durableId="1926842701">
    <w:abstractNumId w:val="22"/>
  </w:num>
  <w:num w:numId="23" w16cid:durableId="217328979">
    <w:abstractNumId w:val="29"/>
  </w:num>
  <w:num w:numId="24" w16cid:durableId="686177146">
    <w:abstractNumId w:val="8"/>
  </w:num>
  <w:num w:numId="25" w16cid:durableId="305401773">
    <w:abstractNumId w:val="24"/>
  </w:num>
  <w:num w:numId="26" w16cid:durableId="1457143846">
    <w:abstractNumId w:val="11"/>
  </w:num>
  <w:num w:numId="27" w16cid:durableId="1308165978">
    <w:abstractNumId w:val="14"/>
  </w:num>
  <w:num w:numId="28" w16cid:durableId="1592470903">
    <w:abstractNumId w:val="13"/>
  </w:num>
  <w:num w:numId="29" w16cid:durableId="1293904297">
    <w:abstractNumId w:val="39"/>
  </w:num>
  <w:num w:numId="30" w16cid:durableId="1956517913">
    <w:abstractNumId w:val="4"/>
  </w:num>
  <w:num w:numId="31" w16cid:durableId="1703552725">
    <w:abstractNumId w:val="18"/>
  </w:num>
  <w:num w:numId="32" w16cid:durableId="515271497">
    <w:abstractNumId w:val="27"/>
  </w:num>
  <w:num w:numId="33" w16cid:durableId="1202397662">
    <w:abstractNumId w:val="16"/>
  </w:num>
  <w:num w:numId="34" w16cid:durableId="214777462">
    <w:abstractNumId w:val="0"/>
  </w:num>
  <w:num w:numId="35" w16cid:durableId="1822497047">
    <w:abstractNumId w:val="7"/>
  </w:num>
  <w:num w:numId="36" w16cid:durableId="345062695">
    <w:abstractNumId w:val="30"/>
  </w:num>
  <w:num w:numId="37" w16cid:durableId="657613465">
    <w:abstractNumId w:val="21"/>
  </w:num>
  <w:num w:numId="38" w16cid:durableId="578514604">
    <w:abstractNumId w:val="12"/>
  </w:num>
  <w:num w:numId="39" w16cid:durableId="2034919286">
    <w:abstractNumId w:val="20"/>
  </w:num>
  <w:num w:numId="40" w16cid:durableId="1456948663">
    <w:abstractNumId w:val="37"/>
  </w:num>
  <w:num w:numId="41" w16cid:durableId="118687115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pos w:val="sectEnd"/>
    <w:footnote w:id="-1"/>
    <w:footnote w:id="0"/>
    <w:footnote w:id="1"/>
  </w:footnotePr>
  <w:endnotePr>
    <w:numStart w:val="0"/>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28F"/>
    <w:rsid w:val="00000B9C"/>
    <w:rsid w:val="000015C4"/>
    <w:rsid w:val="000045B6"/>
    <w:rsid w:val="00006062"/>
    <w:rsid w:val="00006369"/>
    <w:rsid w:val="0000722C"/>
    <w:rsid w:val="0001175D"/>
    <w:rsid w:val="000121DD"/>
    <w:rsid w:val="00015FEE"/>
    <w:rsid w:val="000169ED"/>
    <w:rsid w:val="00020954"/>
    <w:rsid w:val="000275F4"/>
    <w:rsid w:val="000310F0"/>
    <w:rsid w:val="00033F00"/>
    <w:rsid w:val="0003401A"/>
    <w:rsid w:val="000410A0"/>
    <w:rsid w:val="00044175"/>
    <w:rsid w:val="0006043A"/>
    <w:rsid w:val="0006540B"/>
    <w:rsid w:val="00067799"/>
    <w:rsid w:val="00070E98"/>
    <w:rsid w:val="000719E7"/>
    <w:rsid w:val="00072BBB"/>
    <w:rsid w:val="00075CFB"/>
    <w:rsid w:val="00077A02"/>
    <w:rsid w:val="00080AF7"/>
    <w:rsid w:val="00080E93"/>
    <w:rsid w:val="00081A7C"/>
    <w:rsid w:val="00081CCA"/>
    <w:rsid w:val="00086815"/>
    <w:rsid w:val="00092879"/>
    <w:rsid w:val="00095F44"/>
    <w:rsid w:val="0009665A"/>
    <w:rsid w:val="00097951"/>
    <w:rsid w:val="000A287B"/>
    <w:rsid w:val="000A4284"/>
    <w:rsid w:val="000B4A1B"/>
    <w:rsid w:val="000B63EA"/>
    <w:rsid w:val="000B6CC6"/>
    <w:rsid w:val="000B6E59"/>
    <w:rsid w:val="000C5081"/>
    <w:rsid w:val="000D0DC9"/>
    <w:rsid w:val="000D4229"/>
    <w:rsid w:val="000D498D"/>
    <w:rsid w:val="000D550E"/>
    <w:rsid w:val="000E1008"/>
    <w:rsid w:val="000E10E8"/>
    <w:rsid w:val="000F1677"/>
    <w:rsid w:val="000F5BAA"/>
    <w:rsid w:val="00100695"/>
    <w:rsid w:val="00100A54"/>
    <w:rsid w:val="00105D9E"/>
    <w:rsid w:val="00111473"/>
    <w:rsid w:val="00113C6D"/>
    <w:rsid w:val="00116943"/>
    <w:rsid w:val="00116C6D"/>
    <w:rsid w:val="00116D0C"/>
    <w:rsid w:val="0012314D"/>
    <w:rsid w:val="00124440"/>
    <w:rsid w:val="00125506"/>
    <w:rsid w:val="00125921"/>
    <w:rsid w:val="00135822"/>
    <w:rsid w:val="0013600C"/>
    <w:rsid w:val="00140A5E"/>
    <w:rsid w:val="00142858"/>
    <w:rsid w:val="00143797"/>
    <w:rsid w:val="00144391"/>
    <w:rsid w:val="00146988"/>
    <w:rsid w:val="00150436"/>
    <w:rsid w:val="00152CCA"/>
    <w:rsid w:val="001543F4"/>
    <w:rsid w:val="001557C4"/>
    <w:rsid w:val="001567B0"/>
    <w:rsid w:val="00157449"/>
    <w:rsid w:val="00162FE8"/>
    <w:rsid w:val="00170017"/>
    <w:rsid w:val="0017068F"/>
    <w:rsid w:val="00172ADA"/>
    <w:rsid w:val="001733E0"/>
    <w:rsid w:val="001740A9"/>
    <w:rsid w:val="00174286"/>
    <w:rsid w:val="00177DF0"/>
    <w:rsid w:val="00181976"/>
    <w:rsid w:val="00181EA3"/>
    <w:rsid w:val="00182AB6"/>
    <w:rsid w:val="0018757A"/>
    <w:rsid w:val="0019548E"/>
    <w:rsid w:val="0019645E"/>
    <w:rsid w:val="001A04B8"/>
    <w:rsid w:val="001A2758"/>
    <w:rsid w:val="001A34F2"/>
    <w:rsid w:val="001A37D3"/>
    <w:rsid w:val="001A6270"/>
    <w:rsid w:val="001B0316"/>
    <w:rsid w:val="001B175C"/>
    <w:rsid w:val="001B493F"/>
    <w:rsid w:val="001C17D5"/>
    <w:rsid w:val="001C31C2"/>
    <w:rsid w:val="001C70C3"/>
    <w:rsid w:val="001C775B"/>
    <w:rsid w:val="001C7E5C"/>
    <w:rsid w:val="001D2062"/>
    <w:rsid w:val="001D239A"/>
    <w:rsid w:val="001D2DE9"/>
    <w:rsid w:val="001D2E12"/>
    <w:rsid w:val="001D4292"/>
    <w:rsid w:val="001D5AE6"/>
    <w:rsid w:val="001D615C"/>
    <w:rsid w:val="001D7279"/>
    <w:rsid w:val="001E5B8A"/>
    <w:rsid w:val="001E6D60"/>
    <w:rsid w:val="001F195B"/>
    <w:rsid w:val="001F253A"/>
    <w:rsid w:val="001F2F07"/>
    <w:rsid w:val="001F6126"/>
    <w:rsid w:val="001F66ED"/>
    <w:rsid w:val="00200120"/>
    <w:rsid w:val="002008DD"/>
    <w:rsid w:val="00204DA5"/>
    <w:rsid w:val="0020501B"/>
    <w:rsid w:val="002075BB"/>
    <w:rsid w:val="00211AF6"/>
    <w:rsid w:val="00224717"/>
    <w:rsid w:val="0022776B"/>
    <w:rsid w:val="00230B36"/>
    <w:rsid w:val="00232EDF"/>
    <w:rsid w:val="002468C8"/>
    <w:rsid w:val="00246BF2"/>
    <w:rsid w:val="00248104"/>
    <w:rsid w:val="002521E0"/>
    <w:rsid w:val="00263137"/>
    <w:rsid w:val="00266C2D"/>
    <w:rsid w:val="00267642"/>
    <w:rsid w:val="00270775"/>
    <w:rsid w:val="00271667"/>
    <w:rsid w:val="00273978"/>
    <w:rsid w:val="0027611C"/>
    <w:rsid w:val="00277073"/>
    <w:rsid w:val="0028214D"/>
    <w:rsid w:val="00283874"/>
    <w:rsid w:val="00284ADA"/>
    <w:rsid w:val="0028759F"/>
    <w:rsid w:val="0029010B"/>
    <w:rsid w:val="0029045E"/>
    <w:rsid w:val="00296081"/>
    <w:rsid w:val="002962EE"/>
    <w:rsid w:val="002968EF"/>
    <w:rsid w:val="002A0A87"/>
    <w:rsid w:val="002A0C36"/>
    <w:rsid w:val="002A1AA6"/>
    <w:rsid w:val="002A24AA"/>
    <w:rsid w:val="002A76DC"/>
    <w:rsid w:val="002A8E04"/>
    <w:rsid w:val="002B1A94"/>
    <w:rsid w:val="002B424C"/>
    <w:rsid w:val="002B649F"/>
    <w:rsid w:val="002B72B3"/>
    <w:rsid w:val="002B76AD"/>
    <w:rsid w:val="002C3F83"/>
    <w:rsid w:val="002C4540"/>
    <w:rsid w:val="002C55C0"/>
    <w:rsid w:val="002C58A1"/>
    <w:rsid w:val="002D1789"/>
    <w:rsid w:val="002D2872"/>
    <w:rsid w:val="002D37A4"/>
    <w:rsid w:val="002D4ABE"/>
    <w:rsid w:val="002D5E7B"/>
    <w:rsid w:val="002D67E1"/>
    <w:rsid w:val="002D6ABD"/>
    <w:rsid w:val="002E4E65"/>
    <w:rsid w:val="002F1FFC"/>
    <w:rsid w:val="002F22BD"/>
    <w:rsid w:val="002F40E0"/>
    <w:rsid w:val="002F59D8"/>
    <w:rsid w:val="002F5A94"/>
    <w:rsid w:val="0030237F"/>
    <w:rsid w:val="00304D67"/>
    <w:rsid w:val="003061E3"/>
    <w:rsid w:val="003066B0"/>
    <w:rsid w:val="00313004"/>
    <w:rsid w:val="00317525"/>
    <w:rsid w:val="003230EF"/>
    <w:rsid w:val="00324373"/>
    <w:rsid w:val="0032620B"/>
    <w:rsid w:val="003326F4"/>
    <w:rsid w:val="00336600"/>
    <w:rsid w:val="003369F6"/>
    <w:rsid w:val="00340A08"/>
    <w:rsid w:val="00341D0D"/>
    <w:rsid w:val="003455E0"/>
    <w:rsid w:val="003534EB"/>
    <w:rsid w:val="00354966"/>
    <w:rsid w:val="00356833"/>
    <w:rsid w:val="003577EE"/>
    <w:rsid w:val="00362F4C"/>
    <w:rsid w:val="00364835"/>
    <w:rsid w:val="00364E0B"/>
    <w:rsid w:val="0036758D"/>
    <w:rsid w:val="003722D9"/>
    <w:rsid w:val="00376C18"/>
    <w:rsid w:val="003778F2"/>
    <w:rsid w:val="00377BFC"/>
    <w:rsid w:val="0038025F"/>
    <w:rsid w:val="003844A0"/>
    <w:rsid w:val="00386287"/>
    <w:rsid w:val="00391032"/>
    <w:rsid w:val="00391A15"/>
    <w:rsid w:val="00392127"/>
    <w:rsid w:val="003955AB"/>
    <w:rsid w:val="003961A8"/>
    <w:rsid w:val="00397C93"/>
    <w:rsid w:val="003A31B7"/>
    <w:rsid w:val="003A3BF7"/>
    <w:rsid w:val="003A4563"/>
    <w:rsid w:val="003A73C5"/>
    <w:rsid w:val="003A7F8E"/>
    <w:rsid w:val="003B0ACE"/>
    <w:rsid w:val="003B1514"/>
    <w:rsid w:val="003B2963"/>
    <w:rsid w:val="003B2CA9"/>
    <w:rsid w:val="003B3745"/>
    <w:rsid w:val="003B51FE"/>
    <w:rsid w:val="003B5D76"/>
    <w:rsid w:val="003B5F4B"/>
    <w:rsid w:val="003B637F"/>
    <w:rsid w:val="003B79B3"/>
    <w:rsid w:val="003B7B6E"/>
    <w:rsid w:val="003C169B"/>
    <w:rsid w:val="003C54FF"/>
    <w:rsid w:val="003C5FE5"/>
    <w:rsid w:val="003D0742"/>
    <w:rsid w:val="003D319F"/>
    <w:rsid w:val="003D61B7"/>
    <w:rsid w:val="003D6209"/>
    <w:rsid w:val="003D6374"/>
    <w:rsid w:val="003E0012"/>
    <w:rsid w:val="003E163E"/>
    <w:rsid w:val="003E2363"/>
    <w:rsid w:val="003E4AE5"/>
    <w:rsid w:val="003E5374"/>
    <w:rsid w:val="003E5A2E"/>
    <w:rsid w:val="003F0B35"/>
    <w:rsid w:val="003F665F"/>
    <w:rsid w:val="004016E2"/>
    <w:rsid w:val="0040789B"/>
    <w:rsid w:val="0041048A"/>
    <w:rsid w:val="00415E14"/>
    <w:rsid w:val="0041676E"/>
    <w:rsid w:val="004201D9"/>
    <w:rsid w:val="00423688"/>
    <w:rsid w:val="00423986"/>
    <w:rsid w:val="00425066"/>
    <w:rsid w:val="00425719"/>
    <w:rsid w:val="00427B1A"/>
    <w:rsid w:val="0043206E"/>
    <w:rsid w:val="00432990"/>
    <w:rsid w:val="00433DB5"/>
    <w:rsid w:val="00434127"/>
    <w:rsid w:val="004450A0"/>
    <w:rsid w:val="004454D1"/>
    <w:rsid w:val="0044743B"/>
    <w:rsid w:val="004515D8"/>
    <w:rsid w:val="0045285D"/>
    <w:rsid w:val="00453E45"/>
    <w:rsid w:val="00455C71"/>
    <w:rsid w:val="00460E30"/>
    <w:rsid w:val="00461B4A"/>
    <w:rsid w:val="00462BB9"/>
    <w:rsid w:val="004644B8"/>
    <w:rsid w:val="004649C5"/>
    <w:rsid w:val="00470AC6"/>
    <w:rsid w:val="00470EE3"/>
    <w:rsid w:val="00475CC5"/>
    <w:rsid w:val="004763D0"/>
    <w:rsid w:val="00485473"/>
    <w:rsid w:val="0049190F"/>
    <w:rsid w:val="0049744F"/>
    <w:rsid w:val="004A2C00"/>
    <w:rsid w:val="004A4082"/>
    <w:rsid w:val="004A4216"/>
    <w:rsid w:val="004B343F"/>
    <w:rsid w:val="004B35DE"/>
    <w:rsid w:val="004B3CFC"/>
    <w:rsid w:val="004C2C22"/>
    <w:rsid w:val="004D34C3"/>
    <w:rsid w:val="004D35A0"/>
    <w:rsid w:val="004D3A7F"/>
    <w:rsid w:val="004D4155"/>
    <w:rsid w:val="004D4D59"/>
    <w:rsid w:val="004D7B18"/>
    <w:rsid w:val="004E07F0"/>
    <w:rsid w:val="004E20A6"/>
    <w:rsid w:val="004E4134"/>
    <w:rsid w:val="004E4CCF"/>
    <w:rsid w:val="004E69A8"/>
    <w:rsid w:val="004E73F1"/>
    <w:rsid w:val="004F5705"/>
    <w:rsid w:val="004F6F58"/>
    <w:rsid w:val="0050286D"/>
    <w:rsid w:val="00502C14"/>
    <w:rsid w:val="005039EB"/>
    <w:rsid w:val="00509797"/>
    <w:rsid w:val="00513CBB"/>
    <w:rsid w:val="005157D5"/>
    <w:rsid w:val="00521BC2"/>
    <w:rsid w:val="00525CC3"/>
    <w:rsid w:val="00526A5F"/>
    <w:rsid w:val="005322F5"/>
    <w:rsid w:val="00532323"/>
    <w:rsid w:val="0053233C"/>
    <w:rsid w:val="00542F60"/>
    <w:rsid w:val="00544B5A"/>
    <w:rsid w:val="00545DFF"/>
    <w:rsid w:val="00546736"/>
    <w:rsid w:val="005470F3"/>
    <w:rsid w:val="00550ABE"/>
    <w:rsid w:val="0055471C"/>
    <w:rsid w:val="00554E36"/>
    <w:rsid w:val="005621E5"/>
    <w:rsid w:val="005628CF"/>
    <w:rsid w:val="0056444C"/>
    <w:rsid w:val="0057663F"/>
    <w:rsid w:val="005772C3"/>
    <w:rsid w:val="005800B7"/>
    <w:rsid w:val="0058028F"/>
    <w:rsid w:val="00581A98"/>
    <w:rsid w:val="005836A4"/>
    <w:rsid w:val="00584A4C"/>
    <w:rsid w:val="005869C7"/>
    <w:rsid w:val="00590A4B"/>
    <w:rsid w:val="00591C0F"/>
    <w:rsid w:val="005924F2"/>
    <w:rsid w:val="005A2DD8"/>
    <w:rsid w:val="005A74C9"/>
    <w:rsid w:val="005B4ADA"/>
    <w:rsid w:val="005B5A75"/>
    <w:rsid w:val="005B5C19"/>
    <w:rsid w:val="005C13D0"/>
    <w:rsid w:val="005C2900"/>
    <w:rsid w:val="005C2F67"/>
    <w:rsid w:val="005C4B03"/>
    <w:rsid w:val="005C550B"/>
    <w:rsid w:val="005C7044"/>
    <w:rsid w:val="005C7C00"/>
    <w:rsid w:val="005D45FE"/>
    <w:rsid w:val="005D57D7"/>
    <w:rsid w:val="005D595D"/>
    <w:rsid w:val="005E18C7"/>
    <w:rsid w:val="005E1CC8"/>
    <w:rsid w:val="005E1E20"/>
    <w:rsid w:val="005E6740"/>
    <w:rsid w:val="005E74F2"/>
    <w:rsid w:val="005F1EB2"/>
    <w:rsid w:val="005F370F"/>
    <w:rsid w:val="005F4F2E"/>
    <w:rsid w:val="005F7339"/>
    <w:rsid w:val="00600BC6"/>
    <w:rsid w:val="00604506"/>
    <w:rsid w:val="006065AE"/>
    <w:rsid w:val="00610C05"/>
    <w:rsid w:val="00610C39"/>
    <w:rsid w:val="00623738"/>
    <w:rsid w:val="0062376B"/>
    <w:rsid w:val="006238DE"/>
    <w:rsid w:val="00625106"/>
    <w:rsid w:val="00625CE5"/>
    <w:rsid w:val="006261BA"/>
    <w:rsid w:val="00627D99"/>
    <w:rsid w:val="006356E2"/>
    <w:rsid w:val="0064033C"/>
    <w:rsid w:val="0064049A"/>
    <w:rsid w:val="006406B0"/>
    <w:rsid w:val="00640C27"/>
    <w:rsid w:val="00645DE0"/>
    <w:rsid w:val="00646AF9"/>
    <w:rsid w:val="006536E1"/>
    <w:rsid w:val="00656735"/>
    <w:rsid w:val="00660310"/>
    <w:rsid w:val="00660CE6"/>
    <w:rsid w:val="006625AE"/>
    <w:rsid w:val="006645F1"/>
    <w:rsid w:val="00667F80"/>
    <w:rsid w:val="00672608"/>
    <w:rsid w:val="00675531"/>
    <w:rsid w:val="00676855"/>
    <w:rsid w:val="00684DDB"/>
    <w:rsid w:val="0069226E"/>
    <w:rsid w:val="00692A3C"/>
    <w:rsid w:val="00694200"/>
    <w:rsid w:val="006952B8"/>
    <w:rsid w:val="006A0620"/>
    <w:rsid w:val="006A14E8"/>
    <w:rsid w:val="006A1DCB"/>
    <w:rsid w:val="006A6BD6"/>
    <w:rsid w:val="006A7524"/>
    <w:rsid w:val="006A7A9C"/>
    <w:rsid w:val="006B3165"/>
    <w:rsid w:val="006B33A2"/>
    <w:rsid w:val="006B56F8"/>
    <w:rsid w:val="006C08F4"/>
    <w:rsid w:val="006C1191"/>
    <w:rsid w:val="006C1E1D"/>
    <w:rsid w:val="006C268C"/>
    <w:rsid w:val="006D06C8"/>
    <w:rsid w:val="006D6867"/>
    <w:rsid w:val="006D75D1"/>
    <w:rsid w:val="006D77C2"/>
    <w:rsid w:val="006E2B8C"/>
    <w:rsid w:val="006E6E77"/>
    <w:rsid w:val="006F12C4"/>
    <w:rsid w:val="006F2190"/>
    <w:rsid w:val="0070043D"/>
    <w:rsid w:val="00700A2C"/>
    <w:rsid w:val="00701197"/>
    <w:rsid w:val="007043DD"/>
    <w:rsid w:val="007052F6"/>
    <w:rsid w:val="00706427"/>
    <w:rsid w:val="00706621"/>
    <w:rsid w:val="007124CF"/>
    <w:rsid w:val="007144A0"/>
    <w:rsid w:val="007155A7"/>
    <w:rsid w:val="00716EEB"/>
    <w:rsid w:val="00717162"/>
    <w:rsid w:val="00722A16"/>
    <w:rsid w:val="007275D6"/>
    <w:rsid w:val="00731DCC"/>
    <w:rsid w:val="00732D6E"/>
    <w:rsid w:val="00740E36"/>
    <w:rsid w:val="00744DE6"/>
    <w:rsid w:val="00746CAB"/>
    <w:rsid w:val="00751A73"/>
    <w:rsid w:val="0075369D"/>
    <w:rsid w:val="007617D9"/>
    <w:rsid w:val="00766CB0"/>
    <w:rsid w:val="007715B3"/>
    <w:rsid w:val="00780FAA"/>
    <w:rsid w:val="00782621"/>
    <w:rsid w:val="007835E9"/>
    <w:rsid w:val="007840F8"/>
    <w:rsid w:val="00784EBE"/>
    <w:rsid w:val="007864B2"/>
    <w:rsid w:val="0079035E"/>
    <w:rsid w:val="007A3584"/>
    <w:rsid w:val="007A435A"/>
    <w:rsid w:val="007A60E6"/>
    <w:rsid w:val="007B11B1"/>
    <w:rsid w:val="007B4185"/>
    <w:rsid w:val="007B4219"/>
    <w:rsid w:val="007B712A"/>
    <w:rsid w:val="007C1FE0"/>
    <w:rsid w:val="007C26A5"/>
    <w:rsid w:val="007C3C96"/>
    <w:rsid w:val="007C54E7"/>
    <w:rsid w:val="007C5AFD"/>
    <w:rsid w:val="007C5E25"/>
    <w:rsid w:val="007C7510"/>
    <w:rsid w:val="007D153F"/>
    <w:rsid w:val="007D4164"/>
    <w:rsid w:val="007D44BD"/>
    <w:rsid w:val="007D4BB2"/>
    <w:rsid w:val="007D5C1D"/>
    <w:rsid w:val="007D7453"/>
    <w:rsid w:val="007E1C02"/>
    <w:rsid w:val="007E2080"/>
    <w:rsid w:val="007E5DDA"/>
    <w:rsid w:val="007E6E7B"/>
    <w:rsid w:val="007E72CD"/>
    <w:rsid w:val="007F0625"/>
    <w:rsid w:val="007F46EC"/>
    <w:rsid w:val="007F55C7"/>
    <w:rsid w:val="007F6708"/>
    <w:rsid w:val="008016FC"/>
    <w:rsid w:val="00803B80"/>
    <w:rsid w:val="00805849"/>
    <w:rsid w:val="0081541F"/>
    <w:rsid w:val="008154E9"/>
    <w:rsid w:val="00817F1F"/>
    <w:rsid w:val="0081D337"/>
    <w:rsid w:val="0082052F"/>
    <w:rsid w:val="0082102B"/>
    <w:rsid w:val="0082336A"/>
    <w:rsid w:val="00823E1C"/>
    <w:rsid w:val="00824C00"/>
    <w:rsid w:val="0083259D"/>
    <w:rsid w:val="00835741"/>
    <w:rsid w:val="00836D31"/>
    <w:rsid w:val="00844D6A"/>
    <w:rsid w:val="008457F9"/>
    <w:rsid w:val="00846862"/>
    <w:rsid w:val="008501DA"/>
    <w:rsid w:val="00857CB3"/>
    <w:rsid w:val="00866B1C"/>
    <w:rsid w:val="00870ECE"/>
    <w:rsid w:val="00871769"/>
    <w:rsid w:val="0087382B"/>
    <w:rsid w:val="00874ADE"/>
    <w:rsid w:val="00874BDB"/>
    <w:rsid w:val="00880AA0"/>
    <w:rsid w:val="00880E08"/>
    <w:rsid w:val="008822B2"/>
    <w:rsid w:val="008849E3"/>
    <w:rsid w:val="00884E16"/>
    <w:rsid w:val="008874AA"/>
    <w:rsid w:val="008915C7"/>
    <w:rsid w:val="008945D5"/>
    <w:rsid w:val="008963B1"/>
    <w:rsid w:val="008965BB"/>
    <w:rsid w:val="008A185D"/>
    <w:rsid w:val="008B644D"/>
    <w:rsid w:val="008C049B"/>
    <w:rsid w:val="008C0A7C"/>
    <w:rsid w:val="008C1F5F"/>
    <w:rsid w:val="008C5453"/>
    <w:rsid w:val="008C7020"/>
    <w:rsid w:val="008D2C73"/>
    <w:rsid w:val="008D5584"/>
    <w:rsid w:val="008D583C"/>
    <w:rsid w:val="008E166B"/>
    <w:rsid w:val="008E2396"/>
    <w:rsid w:val="008E2423"/>
    <w:rsid w:val="008E7758"/>
    <w:rsid w:val="008E7831"/>
    <w:rsid w:val="008F74AD"/>
    <w:rsid w:val="00901C43"/>
    <w:rsid w:val="00903888"/>
    <w:rsid w:val="00904445"/>
    <w:rsid w:val="00906B3B"/>
    <w:rsid w:val="009100F7"/>
    <w:rsid w:val="00910CD0"/>
    <w:rsid w:val="00913CF7"/>
    <w:rsid w:val="00916BB9"/>
    <w:rsid w:val="00920797"/>
    <w:rsid w:val="00933344"/>
    <w:rsid w:val="00935603"/>
    <w:rsid w:val="0094145E"/>
    <w:rsid w:val="00942B23"/>
    <w:rsid w:val="00943F9F"/>
    <w:rsid w:val="009504CA"/>
    <w:rsid w:val="009508DF"/>
    <w:rsid w:val="0095540D"/>
    <w:rsid w:val="00955EAD"/>
    <w:rsid w:val="00957524"/>
    <w:rsid w:val="00962179"/>
    <w:rsid w:val="00962FC7"/>
    <w:rsid w:val="00963AF4"/>
    <w:rsid w:val="00966018"/>
    <w:rsid w:val="00971C98"/>
    <w:rsid w:val="00973B54"/>
    <w:rsid w:val="009744E0"/>
    <w:rsid w:val="0097579E"/>
    <w:rsid w:val="00976787"/>
    <w:rsid w:val="009800E9"/>
    <w:rsid w:val="00981691"/>
    <w:rsid w:val="00982177"/>
    <w:rsid w:val="0098555C"/>
    <w:rsid w:val="00992936"/>
    <w:rsid w:val="00992AA4"/>
    <w:rsid w:val="00993A84"/>
    <w:rsid w:val="009A1BF3"/>
    <w:rsid w:val="009A5582"/>
    <w:rsid w:val="009A55AC"/>
    <w:rsid w:val="009B396A"/>
    <w:rsid w:val="009C7741"/>
    <w:rsid w:val="009D1420"/>
    <w:rsid w:val="009D2063"/>
    <w:rsid w:val="009D3E37"/>
    <w:rsid w:val="009D6B65"/>
    <w:rsid w:val="009D767E"/>
    <w:rsid w:val="009E2635"/>
    <w:rsid w:val="009E40AD"/>
    <w:rsid w:val="009F0123"/>
    <w:rsid w:val="009F0B01"/>
    <w:rsid w:val="009F3E2A"/>
    <w:rsid w:val="00A01AEE"/>
    <w:rsid w:val="00A0265E"/>
    <w:rsid w:val="00A02AA2"/>
    <w:rsid w:val="00A067F5"/>
    <w:rsid w:val="00A06E02"/>
    <w:rsid w:val="00A126BE"/>
    <w:rsid w:val="00A1424F"/>
    <w:rsid w:val="00A145FA"/>
    <w:rsid w:val="00A1524E"/>
    <w:rsid w:val="00A15E7A"/>
    <w:rsid w:val="00A22040"/>
    <w:rsid w:val="00A245EF"/>
    <w:rsid w:val="00A25349"/>
    <w:rsid w:val="00A26613"/>
    <w:rsid w:val="00A2BCC1"/>
    <w:rsid w:val="00A363CF"/>
    <w:rsid w:val="00A36CC5"/>
    <w:rsid w:val="00A37932"/>
    <w:rsid w:val="00A4565D"/>
    <w:rsid w:val="00A45E7F"/>
    <w:rsid w:val="00A60ADE"/>
    <w:rsid w:val="00A616DF"/>
    <w:rsid w:val="00A61C01"/>
    <w:rsid w:val="00A6226D"/>
    <w:rsid w:val="00A62AB8"/>
    <w:rsid w:val="00A631B2"/>
    <w:rsid w:val="00A63681"/>
    <w:rsid w:val="00A64AB5"/>
    <w:rsid w:val="00A707E7"/>
    <w:rsid w:val="00A74F56"/>
    <w:rsid w:val="00A76D18"/>
    <w:rsid w:val="00A83482"/>
    <w:rsid w:val="00A9293C"/>
    <w:rsid w:val="00A941ED"/>
    <w:rsid w:val="00A94375"/>
    <w:rsid w:val="00A94EF7"/>
    <w:rsid w:val="00AA7ACE"/>
    <w:rsid w:val="00AB05A6"/>
    <w:rsid w:val="00AB4DB6"/>
    <w:rsid w:val="00AC0D0E"/>
    <w:rsid w:val="00AC6776"/>
    <w:rsid w:val="00AD2F05"/>
    <w:rsid w:val="00AD533C"/>
    <w:rsid w:val="00AD6D90"/>
    <w:rsid w:val="00AF0403"/>
    <w:rsid w:val="00AF59FD"/>
    <w:rsid w:val="00AF5F8E"/>
    <w:rsid w:val="00AF725C"/>
    <w:rsid w:val="00AF73F7"/>
    <w:rsid w:val="00AF7563"/>
    <w:rsid w:val="00B009CA"/>
    <w:rsid w:val="00B00B24"/>
    <w:rsid w:val="00B0294F"/>
    <w:rsid w:val="00B06274"/>
    <w:rsid w:val="00B105AC"/>
    <w:rsid w:val="00B12B67"/>
    <w:rsid w:val="00B15C31"/>
    <w:rsid w:val="00B1672D"/>
    <w:rsid w:val="00B2484A"/>
    <w:rsid w:val="00B26B5F"/>
    <w:rsid w:val="00B27BE3"/>
    <w:rsid w:val="00B30697"/>
    <w:rsid w:val="00B30C56"/>
    <w:rsid w:val="00B31833"/>
    <w:rsid w:val="00B32462"/>
    <w:rsid w:val="00B3335E"/>
    <w:rsid w:val="00B3537B"/>
    <w:rsid w:val="00B369B7"/>
    <w:rsid w:val="00B4136E"/>
    <w:rsid w:val="00B42E47"/>
    <w:rsid w:val="00B42E50"/>
    <w:rsid w:val="00B51492"/>
    <w:rsid w:val="00B602BD"/>
    <w:rsid w:val="00B70276"/>
    <w:rsid w:val="00B77ABD"/>
    <w:rsid w:val="00B87554"/>
    <w:rsid w:val="00B87D9A"/>
    <w:rsid w:val="00B9347B"/>
    <w:rsid w:val="00BA049D"/>
    <w:rsid w:val="00BA0A5C"/>
    <w:rsid w:val="00BA2A3E"/>
    <w:rsid w:val="00BB3ACD"/>
    <w:rsid w:val="00BB4223"/>
    <w:rsid w:val="00BB4548"/>
    <w:rsid w:val="00BB5544"/>
    <w:rsid w:val="00BC18B4"/>
    <w:rsid w:val="00BC27EA"/>
    <w:rsid w:val="00BC3115"/>
    <w:rsid w:val="00BC4F0D"/>
    <w:rsid w:val="00BC7AC3"/>
    <w:rsid w:val="00BD48BA"/>
    <w:rsid w:val="00BD757C"/>
    <w:rsid w:val="00BE6C0F"/>
    <w:rsid w:val="00BF36EF"/>
    <w:rsid w:val="00BF7363"/>
    <w:rsid w:val="00BF7B20"/>
    <w:rsid w:val="00BF7C77"/>
    <w:rsid w:val="00C10EC2"/>
    <w:rsid w:val="00C13189"/>
    <w:rsid w:val="00C25580"/>
    <w:rsid w:val="00C30083"/>
    <w:rsid w:val="00C329F6"/>
    <w:rsid w:val="00C34342"/>
    <w:rsid w:val="00C35D46"/>
    <w:rsid w:val="00C41BB7"/>
    <w:rsid w:val="00C42ACF"/>
    <w:rsid w:val="00C451C8"/>
    <w:rsid w:val="00C51484"/>
    <w:rsid w:val="00C5483F"/>
    <w:rsid w:val="00C55A7A"/>
    <w:rsid w:val="00C64973"/>
    <w:rsid w:val="00C67B2D"/>
    <w:rsid w:val="00C70423"/>
    <w:rsid w:val="00C70C34"/>
    <w:rsid w:val="00C72E44"/>
    <w:rsid w:val="00C737C3"/>
    <w:rsid w:val="00C7546D"/>
    <w:rsid w:val="00C779D0"/>
    <w:rsid w:val="00C80D26"/>
    <w:rsid w:val="00C81FF9"/>
    <w:rsid w:val="00C852D6"/>
    <w:rsid w:val="00C870A1"/>
    <w:rsid w:val="00C873F4"/>
    <w:rsid w:val="00C903AD"/>
    <w:rsid w:val="00C90664"/>
    <w:rsid w:val="00C906B8"/>
    <w:rsid w:val="00C93277"/>
    <w:rsid w:val="00C941B7"/>
    <w:rsid w:val="00C94F0B"/>
    <w:rsid w:val="00C950D3"/>
    <w:rsid w:val="00C95F84"/>
    <w:rsid w:val="00C97CA5"/>
    <w:rsid w:val="00CA33C8"/>
    <w:rsid w:val="00CA3BAD"/>
    <w:rsid w:val="00CA5C87"/>
    <w:rsid w:val="00CA74E8"/>
    <w:rsid w:val="00CB147F"/>
    <w:rsid w:val="00CB7AD3"/>
    <w:rsid w:val="00CC564B"/>
    <w:rsid w:val="00CD0AEE"/>
    <w:rsid w:val="00CD277B"/>
    <w:rsid w:val="00CD3EC9"/>
    <w:rsid w:val="00CD540F"/>
    <w:rsid w:val="00CD63F9"/>
    <w:rsid w:val="00CD6D7B"/>
    <w:rsid w:val="00CE06D6"/>
    <w:rsid w:val="00CE0C96"/>
    <w:rsid w:val="00CE21D8"/>
    <w:rsid w:val="00CE2B9B"/>
    <w:rsid w:val="00CE4A03"/>
    <w:rsid w:val="00CF132C"/>
    <w:rsid w:val="00CF2062"/>
    <w:rsid w:val="00CF778D"/>
    <w:rsid w:val="00D0116C"/>
    <w:rsid w:val="00D04631"/>
    <w:rsid w:val="00D05971"/>
    <w:rsid w:val="00D07141"/>
    <w:rsid w:val="00D10AA3"/>
    <w:rsid w:val="00D15160"/>
    <w:rsid w:val="00D15519"/>
    <w:rsid w:val="00D15BB6"/>
    <w:rsid w:val="00D166B1"/>
    <w:rsid w:val="00D226EA"/>
    <w:rsid w:val="00D24BC3"/>
    <w:rsid w:val="00D25C8E"/>
    <w:rsid w:val="00D275A3"/>
    <w:rsid w:val="00D334AE"/>
    <w:rsid w:val="00D35069"/>
    <w:rsid w:val="00D431F0"/>
    <w:rsid w:val="00D47194"/>
    <w:rsid w:val="00D55ABC"/>
    <w:rsid w:val="00D55ED7"/>
    <w:rsid w:val="00D60132"/>
    <w:rsid w:val="00D607CA"/>
    <w:rsid w:val="00D645E2"/>
    <w:rsid w:val="00D6744D"/>
    <w:rsid w:val="00D7193C"/>
    <w:rsid w:val="00D7355B"/>
    <w:rsid w:val="00D74F88"/>
    <w:rsid w:val="00D7727E"/>
    <w:rsid w:val="00D83294"/>
    <w:rsid w:val="00D83BF7"/>
    <w:rsid w:val="00D90D53"/>
    <w:rsid w:val="00D90E9C"/>
    <w:rsid w:val="00D93743"/>
    <w:rsid w:val="00D941AE"/>
    <w:rsid w:val="00D972DC"/>
    <w:rsid w:val="00DA002D"/>
    <w:rsid w:val="00DA2734"/>
    <w:rsid w:val="00DA3F0A"/>
    <w:rsid w:val="00DA4346"/>
    <w:rsid w:val="00DA578F"/>
    <w:rsid w:val="00DA5D9F"/>
    <w:rsid w:val="00DB1D84"/>
    <w:rsid w:val="00DB3284"/>
    <w:rsid w:val="00DB376A"/>
    <w:rsid w:val="00DB7213"/>
    <w:rsid w:val="00DB7D0F"/>
    <w:rsid w:val="00DC4666"/>
    <w:rsid w:val="00DF23A6"/>
    <w:rsid w:val="00DF3E55"/>
    <w:rsid w:val="00DF45E5"/>
    <w:rsid w:val="00DF5F30"/>
    <w:rsid w:val="00DF5FD5"/>
    <w:rsid w:val="00E024F6"/>
    <w:rsid w:val="00E13143"/>
    <w:rsid w:val="00E131E8"/>
    <w:rsid w:val="00E14621"/>
    <w:rsid w:val="00E152F5"/>
    <w:rsid w:val="00E1538A"/>
    <w:rsid w:val="00E17AFE"/>
    <w:rsid w:val="00E26A24"/>
    <w:rsid w:val="00E3230B"/>
    <w:rsid w:val="00E347CD"/>
    <w:rsid w:val="00E35F36"/>
    <w:rsid w:val="00E369F2"/>
    <w:rsid w:val="00E36F42"/>
    <w:rsid w:val="00E3793C"/>
    <w:rsid w:val="00E379D0"/>
    <w:rsid w:val="00E40FEA"/>
    <w:rsid w:val="00E41EF8"/>
    <w:rsid w:val="00E42AF5"/>
    <w:rsid w:val="00E4687E"/>
    <w:rsid w:val="00E46D6A"/>
    <w:rsid w:val="00E51364"/>
    <w:rsid w:val="00E518BC"/>
    <w:rsid w:val="00E55FF4"/>
    <w:rsid w:val="00E60344"/>
    <w:rsid w:val="00E60DF3"/>
    <w:rsid w:val="00E67CD6"/>
    <w:rsid w:val="00E70716"/>
    <w:rsid w:val="00E708DA"/>
    <w:rsid w:val="00E77B5B"/>
    <w:rsid w:val="00E803DB"/>
    <w:rsid w:val="00E808E8"/>
    <w:rsid w:val="00E8191F"/>
    <w:rsid w:val="00E81E95"/>
    <w:rsid w:val="00E84849"/>
    <w:rsid w:val="00E87580"/>
    <w:rsid w:val="00E938FB"/>
    <w:rsid w:val="00E93A28"/>
    <w:rsid w:val="00EA12E0"/>
    <w:rsid w:val="00EA2CB5"/>
    <w:rsid w:val="00EA37C1"/>
    <w:rsid w:val="00EA7F75"/>
    <w:rsid w:val="00EB3E6B"/>
    <w:rsid w:val="00EB3EC0"/>
    <w:rsid w:val="00EB784A"/>
    <w:rsid w:val="00EC24EB"/>
    <w:rsid w:val="00EC490F"/>
    <w:rsid w:val="00EC6AF8"/>
    <w:rsid w:val="00ED2850"/>
    <w:rsid w:val="00EE213C"/>
    <w:rsid w:val="00EE295B"/>
    <w:rsid w:val="00EE42B4"/>
    <w:rsid w:val="00EE6327"/>
    <w:rsid w:val="00EF2BF8"/>
    <w:rsid w:val="00EF3B8D"/>
    <w:rsid w:val="00F00130"/>
    <w:rsid w:val="00F00C5E"/>
    <w:rsid w:val="00F05785"/>
    <w:rsid w:val="00F07003"/>
    <w:rsid w:val="00F10B9D"/>
    <w:rsid w:val="00F12DE3"/>
    <w:rsid w:val="00F21507"/>
    <w:rsid w:val="00F22318"/>
    <w:rsid w:val="00F22FBE"/>
    <w:rsid w:val="00F24AFA"/>
    <w:rsid w:val="00F261AF"/>
    <w:rsid w:val="00F30BCF"/>
    <w:rsid w:val="00F31D00"/>
    <w:rsid w:val="00F33984"/>
    <w:rsid w:val="00F37A05"/>
    <w:rsid w:val="00F37AE3"/>
    <w:rsid w:val="00F37AFD"/>
    <w:rsid w:val="00F40DD5"/>
    <w:rsid w:val="00F43AEC"/>
    <w:rsid w:val="00F53785"/>
    <w:rsid w:val="00F54316"/>
    <w:rsid w:val="00F54F4C"/>
    <w:rsid w:val="00F609C3"/>
    <w:rsid w:val="00F6235C"/>
    <w:rsid w:val="00F624BD"/>
    <w:rsid w:val="00F63D5D"/>
    <w:rsid w:val="00F70CD3"/>
    <w:rsid w:val="00F7105C"/>
    <w:rsid w:val="00F71E66"/>
    <w:rsid w:val="00F731C4"/>
    <w:rsid w:val="00F741D8"/>
    <w:rsid w:val="00F746D5"/>
    <w:rsid w:val="00F8094D"/>
    <w:rsid w:val="00F8235C"/>
    <w:rsid w:val="00F8455C"/>
    <w:rsid w:val="00F85088"/>
    <w:rsid w:val="00F8650C"/>
    <w:rsid w:val="00F9054D"/>
    <w:rsid w:val="00F93887"/>
    <w:rsid w:val="00F94B7E"/>
    <w:rsid w:val="00F950B7"/>
    <w:rsid w:val="00F95A56"/>
    <w:rsid w:val="00FA242D"/>
    <w:rsid w:val="00FA5A99"/>
    <w:rsid w:val="00FA5BEF"/>
    <w:rsid w:val="00FA691E"/>
    <w:rsid w:val="00FB1675"/>
    <w:rsid w:val="00FB55C0"/>
    <w:rsid w:val="00FB58D7"/>
    <w:rsid w:val="00FC0106"/>
    <w:rsid w:val="00FC0915"/>
    <w:rsid w:val="00FC0CAC"/>
    <w:rsid w:val="00FC7294"/>
    <w:rsid w:val="00FD056B"/>
    <w:rsid w:val="00FD12E2"/>
    <w:rsid w:val="00FD17F1"/>
    <w:rsid w:val="00FD7C28"/>
    <w:rsid w:val="00FE42DF"/>
    <w:rsid w:val="0104A158"/>
    <w:rsid w:val="010E614C"/>
    <w:rsid w:val="01169E96"/>
    <w:rsid w:val="0141AEB4"/>
    <w:rsid w:val="0147194B"/>
    <w:rsid w:val="0158D760"/>
    <w:rsid w:val="016847AF"/>
    <w:rsid w:val="016ADE8C"/>
    <w:rsid w:val="016C188D"/>
    <w:rsid w:val="016EB396"/>
    <w:rsid w:val="017138F4"/>
    <w:rsid w:val="01792972"/>
    <w:rsid w:val="017D7E95"/>
    <w:rsid w:val="0188B2E7"/>
    <w:rsid w:val="01A6D018"/>
    <w:rsid w:val="01AE55BA"/>
    <w:rsid w:val="01B5CA41"/>
    <w:rsid w:val="01BE6CF5"/>
    <w:rsid w:val="01C55B7A"/>
    <w:rsid w:val="01D4DDCC"/>
    <w:rsid w:val="01DB0E09"/>
    <w:rsid w:val="01EDEBB5"/>
    <w:rsid w:val="02070F6E"/>
    <w:rsid w:val="0213F5B8"/>
    <w:rsid w:val="022B9C63"/>
    <w:rsid w:val="022CB5B6"/>
    <w:rsid w:val="02304B7D"/>
    <w:rsid w:val="0240153F"/>
    <w:rsid w:val="024C6DFA"/>
    <w:rsid w:val="02505417"/>
    <w:rsid w:val="025C71A6"/>
    <w:rsid w:val="025DFCEB"/>
    <w:rsid w:val="0267AB11"/>
    <w:rsid w:val="0279969C"/>
    <w:rsid w:val="027E3F53"/>
    <w:rsid w:val="0294B111"/>
    <w:rsid w:val="02A6520F"/>
    <w:rsid w:val="02BAF33C"/>
    <w:rsid w:val="02BE59EE"/>
    <w:rsid w:val="02DB5013"/>
    <w:rsid w:val="031C4DDD"/>
    <w:rsid w:val="032C4617"/>
    <w:rsid w:val="0331C467"/>
    <w:rsid w:val="033DB87B"/>
    <w:rsid w:val="03442F01"/>
    <w:rsid w:val="034A4F27"/>
    <w:rsid w:val="036C574B"/>
    <w:rsid w:val="0378FF1F"/>
    <w:rsid w:val="038D7A09"/>
    <w:rsid w:val="0394CF1C"/>
    <w:rsid w:val="039A079A"/>
    <w:rsid w:val="03A5A3B6"/>
    <w:rsid w:val="03AA67B1"/>
    <w:rsid w:val="03AC639C"/>
    <w:rsid w:val="03ACE0C8"/>
    <w:rsid w:val="03B0CB3D"/>
    <w:rsid w:val="03B6E04F"/>
    <w:rsid w:val="03BB272F"/>
    <w:rsid w:val="03C153E3"/>
    <w:rsid w:val="03C2733D"/>
    <w:rsid w:val="03D2FCF6"/>
    <w:rsid w:val="03DCEA75"/>
    <w:rsid w:val="03E56449"/>
    <w:rsid w:val="03F85642"/>
    <w:rsid w:val="03F9CD4C"/>
    <w:rsid w:val="04174329"/>
    <w:rsid w:val="042771A0"/>
    <w:rsid w:val="0428A74E"/>
    <w:rsid w:val="042C6BFC"/>
    <w:rsid w:val="042D9964"/>
    <w:rsid w:val="0433C10F"/>
    <w:rsid w:val="045A3A6C"/>
    <w:rsid w:val="0460BE91"/>
    <w:rsid w:val="0467B69D"/>
    <w:rsid w:val="046B3BCD"/>
    <w:rsid w:val="046F3796"/>
    <w:rsid w:val="046F7967"/>
    <w:rsid w:val="048B491C"/>
    <w:rsid w:val="04A5F279"/>
    <w:rsid w:val="04A6417E"/>
    <w:rsid w:val="04ABC95A"/>
    <w:rsid w:val="04C065FA"/>
    <w:rsid w:val="04C56AAB"/>
    <w:rsid w:val="04E73D40"/>
    <w:rsid w:val="04ECFAD7"/>
    <w:rsid w:val="04F09234"/>
    <w:rsid w:val="051CCB0B"/>
    <w:rsid w:val="054833FD"/>
    <w:rsid w:val="0549BC60"/>
    <w:rsid w:val="054F535C"/>
    <w:rsid w:val="0552E996"/>
    <w:rsid w:val="056EA600"/>
    <w:rsid w:val="0571B28D"/>
    <w:rsid w:val="0585C108"/>
    <w:rsid w:val="058B93A8"/>
    <w:rsid w:val="05A7D817"/>
    <w:rsid w:val="05E83E53"/>
    <w:rsid w:val="05F4B7AD"/>
    <w:rsid w:val="05FEB17E"/>
    <w:rsid w:val="064F8EF2"/>
    <w:rsid w:val="065E7537"/>
    <w:rsid w:val="06606F72"/>
    <w:rsid w:val="06621F71"/>
    <w:rsid w:val="066792F7"/>
    <w:rsid w:val="0675ED81"/>
    <w:rsid w:val="067C4554"/>
    <w:rsid w:val="0681B380"/>
    <w:rsid w:val="06A3C485"/>
    <w:rsid w:val="06B057F6"/>
    <w:rsid w:val="06B3D67C"/>
    <w:rsid w:val="06C0A849"/>
    <w:rsid w:val="06CB0ED2"/>
    <w:rsid w:val="06CF18A6"/>
    <w:rsid w:val="06FB1554"/>
    <w:rsid w:val="0702C6F9"/>
    <w:rsid w:val="071CC33C"/>
    <w:rsid w:val="073DCCD7"/>
    <w:rsid w:val="074A966B"/>
    <w:rsid w:val="07531828"/>
    <w:rsid w:val="07613425"/>
    <w:rsid w:val="0770F4EE"/>
    <w:rsid w:val="07893288"/>
    <w:rsid w:val="0792680E"/>
    <w:rsid w:val="07A0AB08"/>
    <w:rsid w:val="07AFB8CB"/>
    <w:rsid w:val="07B43E66"/>
    <w:rsid w:val="07B61790"/>
    <w:rsid w:val="07C8B2E1"/>
    <w:rsid w:val="07E44BB0"/>
    <w:rsid w:val="07FDEFD2"/>
    <w:rsid w:val="0856D34C"/>
    <w:rsid w:val="085E08AA"/>
    <w:rsid w:val="08819E92"/>
    <w:rsid w:val="088DB5DD"/>
    <w:rsid w:val="08B9F6AE"/>
    <w:rsid w:val="08CD3F92"/>
    <w:rsid w:val="08D6EC95"/>
    <w:rsid w:val="08D7CB1C"/>
    <w:rsid w:val="08FAA6A6"/>
    <w:rsid w:val="090AE55E"/>
    <w:rsid w:val="091BBC70"/>
    <w:rsid w:val="09224FA2"/>
    <w:rsid w:val="093E1069"/>
    <w:rsid w:val="09499578"/>
    <w:rsid w:val="094DDA83"/>
    <w:rsid w:val="09609D5E"/>
    <w:rsid w:val="096E2F90"/>
    <w:rsid w:val="098A2598"/>
    <w:rsid w:val="098BCAAD"/>
    <w:rsid w:val="0993346E"/>
    <w:rsid w:val="09F2A3AD"/>
    <w:rsid w:val="09FC0D0E"/>
    <w:rsid w:val="0A02AF94"/>
    <w:rsid w:val="0A054813"/>
    <w:rsid w:val="0A200229"/>
    <w:rsid w:val="0A30D319"/>
    <w:rsid w:val="0A329EC1"/>
    <w:rsid w:val="0A4B6AA6"/>
    <w:rsid w:val="0A529B04"/>
    <w:rsid w:val="0A678CC1"/>
    <w:rsid w:val="0A747328"/>
    <w:rsid w:val="0A82372D"/>
    <w:rsid w:val="0A866B07"/>
    <w:rsid w:val="0A95D67F"/>
    <w:rsid w:val="0A9AEE3E"/>
    <w:rsid w:val="0AB690B2"/>
    <w:rsid w:val="0ABC9737"/>
    <w:rsid w:val="0ACEA747"/>
    <w:rsid w:val="0AD1332C"/>
    <w:rsid w:val="0B18F934"/>
    <w:rsid w:val="0B33845E"/>
    <w:rsid w:val="0B3DF972"/>
    <w:rsid w:val="0B50BA34"/>
    <w:rsid w:val="0B5C018D"/>
    <w:rsid w:val="0B66D64C"/>
    <w:rsid w:val="0B6E1421"/>
    <w:rsid w:val="0B785CC2"/>
    <w:rsid w:val="0B80E167"/>
    <w:rsid w:val="0B831746"/>
    <w:rsid w:val="0B868D03"/>
    <w:rsid w:val="0B881AAB"/>
    <w:rsid w:val="0B960BB9"/>
    <w:rsid w:val="0B9CA4CD"/>
    <w:rsid w:val="0BAF1D22"/>
    <w:rsid w:val="0BB5A7F0"/>
    <w:rsid w:val="0BBFBB7F"/>
    <w:rsid w:val="0BC13001"/>
    <w:rsid w:val="0BCAACFC"/>
    <w:rsid w:val="0BD1790E"/>
    <w:rsid w:val="0C08E099"/>
    <w:rsid w:val="0C113DFA"/>
    <w:rsid w:val="0C1E1021"/>
    <w:rsid w:val="0C26D68F"/>
    <w:rsid w:val="0C397DEA"/>
    <w:rsid w:val="0C4BB33F"/>
    <w:rsid w:val="0C6CAA29"/>
    <w:rsid w:val="0C732291"/>
    <w:rsid w:val="0C7618B2"/>
    <w:rsid w:val="0C8BCC6F"/>
    <w:rsid w:val="0C8E2FCF"/>
    <w:rsid w:val="0C8F041C"/>
    <w:rsid w:val="0C93C381"/>
    <w:rsid w:val="0C949C20"/>
    <w:rsid w:val="0C9B0D37"/>
    <w:rsid w:val="0C9EEAA8"/>
    <w:rsid w:val="0C9F8C48"/>
    <w:rsid w:val="0CB02FED"/>
    <w:rsid w:val="0CCC06A8"/>
    <w:rsid w:val="0CCFF36B"/>
    <w:rsid w:val="0CDC50BB"/>
    <w:rsid w:val="0CE87FFC"/>
    <w:rsid w:val="0CF3FC25"/>
    <w:rsid w:val="0CF4B56C"/>
    <w:rsid w:val="0D0A7211"/>
    <w:rsid w:val="0D121484"/>
    <w:rsid w:val="0D16C009"/>
    <w:rsid w:val="0D1B3F3F"/>
    <w:rsid w:val="0D1E39BD"/>
    <w:rsid w:val="0D252223"/>
    <w:rsid w:val="0D3979E6"/>
    <w:rsid w:val="0D3F1206"/>
    <w:rsid w:val="0D457058"/>
    <w:rsid w:val="0D651BB8"/>
    <w:rsid w:val="0D6BDB33"/>
    <w:rsid w:val="0D6F0F6B"/>
    <w:rsid w:val="0D730F34"/>
    <w:rsid w:val="0D731E32"/>
    <w:rsid w:val="0D768CC4"/>
    <w:rsid w:val="0D78B033"/>
    <w:rsid w:val="0D7B6082"/>
    <w:rsid w:val="0DA0AF92"/>
    <w:rsid w:val="0DA8A30D"/>
    <w:rsid w:val="0DAA5DB8"/>
    <w:rsid w:val="0DBF7150"/>
    <w:rsid w:val="0DC8DE9E"/>
    <w:rsid w:val="0DD213D8"/>
    <w:rsid w:val="0DEC870D"/>
    <w:rsid w:val="0DF13BFC"/>
    <w:rsid w:val="0DF8C0B6"/>
    <w:rsid w:val="0DFD854A"/>
    <w:rsid w:val="0E03CC1F"/>
    <w:rsid w:val="0E08DB14"/>
    <w:rsid w:val="0E0BFB15"/>
    <w:rsid w:val="0E0CDD97"/>
    <w:rsid w:val="0E18D8B6"/>
    <w:rsid w:val="0E3CCD1C"/>
    <w:rsid w:val="0E4708D5"/>
    <w:rsid w:val="0E4CF975"/>
    <w:rsid w:val="0E5278D9"/>
    <w:rsid w:val="0E528C13"/>
    <w:rsid w:val="0E61FB06"/>
    <w:rsid w:val="0EA0CE24"/>
    <w:rsid w:val="0EA7A071"/>
    <w:rsid w:val="0EC1818F"/>
    <w:rsid w:val="0ED9F222"/>
    <w:rsid w:val="0EE10DBE"/>
    <w:rsid w:val="0EED47FB"/>
    <w:rsid w:val="0F052455"/>
    <w:rsid w:val="0F229263"/>
    <w:rsid w:val="0F28F8C4"/>
    <w:rsid w:val="0F3795A1"/>
    <w:rsid w:val="0F3872B0"/>
    <w:rsid w:val="0F5063A8"/>
    <w:rsid w:val="0F5F2F8C"/>
    <w:rsid w:val="0F753C49"/>
    <w:rsid w:val="0F91A38A"/>
    <w:rsid w:val="0FA40238"/>
    <w:rsid w:val="0FABEABC"/>
    <w:rsid w:val="0FC973B6"/>
    <w:rsid w:val="0FDDA303"/>
    <w:rsid w:val="0FE0EDDB"/>
    <w:rsid w:val="0FE71CEA"/>
    <w:rsid w:val="0FF0727D"/>
    <w:rsid w:val="1006B20B"/>
    <w:rsid w:val="1006BA88"/>
    <w:rsid w:val="1010FA71"/>
    <w:rsid w:val="1011E485"/>
    <w:rsid w:val="102A5688"/>
    <w:rsid w:val="1055BE79"/>
    <w:rsid w:val="105CE522"/>
    <w:rsid w:val="10821CFD"/>
    <w:rsid w:val="108FB4F3"/>
    <w:rsid w:val="109D0AB2"/>
    <w:rsid w:val="10CD175F"/>
    <w:rsid w:val="10CD2755"/>
    <w:rsid w:val="10DD2739"/>
    <w:rsid w:val="10FFFE45"/>
    <w:rsid w:val="1102CFA8"/>
    <w:rsid w:val="1102F80B"/>
    <w:rsid w:val="11079112"/>
    <w:rsid w:val="110D2B73"/>
    <w:rsid w:val="11135948"/>
    <w:rsid w:val="111622B1"/>
    <w:rsid w:val="111A7A22"/>
    <w:rsid w:val="111AC915"/>
    <w:rsid w:val="11201E8D"/>
    <w:rsid w:val="1135E9DA"/>
    <w:rsid w:val="113811E5"/>
    <w:rsid w:val="11401B4C"/>
    <w:rsid w:val="11472B2C"/>
    <w:rsid w:val="114D4C0E"/>
    <w:rsid w:val="114F1BAA"/>
    <w:rsid w:val="116D2634"/>
    <w:rsid w:val="1170BEDB"/>
    <w:rsid w:val="1179F50D"/>
    <w:rsid w:val="118F0EF1"/>
    <w:rsid w:val="11A1A5C1"/>
    <w:rsid w:val="11A34A9A"/>
    <w:rsid w:val="11ABA36C"/>
    <w:rsid w:val="11BC0C73"/>
    <w:rsid w:val="11BC7D36"/>
    <w:rsid w:val="11C6D54C"/>
    <w:rsid w:val="11F034B9"/>
    <w:rsid w:val="12167A9A"/>
    <w:rsid w:val="122257B5"/>
    <w:rsid w:val="124F85ED"/>
    <w:rsid w:val="126E40D8"/>
    <w:rsid w:val="1273121B"/>
    <w:rsid w:val="127834FC"/>
    <w:rsid w:val="128525B8"/>
    <w:rsid w:val="12A94483"/>
    <w:rsid w:val="12BD253B"/>
    <w:rsid w:val="12C33658"/>
    <w:rsid w:val="12CC31D9"/>
    <w:rsid w:val="12D6300D"/>
    <w:rsid w:val="12E284D8"/>
    <w:rsid w:val="12FC525A"/>
    <w:rsid w:val="13051041"/>
    <w:rsid w:val="1322BAE3"/>
    <w:rsid w:val="13234B53"/>
    <w:rsid w:val="1328F28E"/>
    <w:rsid w:val="1332FF90"/>
    <w:rsid w:val="1363F6F0"/>
    <w:rsid w:val="136FB209"/>
    <w:rsid w:val="13720A12"/>
    <w:rsid w:val="137EC042"/>
    <w:rsid w:val="13AAE7B7"/>
    <w:rsid w:val="13C4353A"/>
    <w:rsid w:val="13CEDC8D"/>
    <w:rsid w:val="13E76125"/>
    <w:rsid w:val="13EA11A8"/>
    <w:rsid w:val="13EC6C00"/>
    <w:rsid w:val="13ECD069"/>
    <w:rsid w:val="13F68BD1"/>
    <w:rsid w:val="140DC7B6"/>
    <w:rsid w:val="141C4CE7"/>
    <w:rsid w:val="14372720"/>
    <w:rsid w:val="14393D87"/>
    <w:rsid w:val="144AF239"/>
    <w:rsid w:val="145392D2"/>
    <w:rsid w:val="145C9C2F"/>
    <w:rsid w:val="145EA890"/>
    <w:rsid w:val="1464FD82"/>
    <w:rsid w:val="147DB5F7"/>
    <w:rsid w:val="148CD6DA"/>
    <w:rsid w:val="14994D8A"/>
    <w:rsid w:val="14B2DFB4"/>
    <w:rsid w:val="14BCA448"/>
    <w:rsid w:val="14E46060"/>
    <w:rsid w:val="15027D65"/>
    <w:rsid w:val="1504B690"/>
    <w:rsid w:val="152CFD3D"/>
    <w:rsid w:val="15540334"/>
    <w:rsid w:val="15685DAF"/>
    <w:rsid w:val="15723B5D"/>
    <w:rsid w:val="158426D8"/>
    <w:rsid w:val="15A11FFA"/>
    <w:rsid w:val="15A799B1"/>
    <w:rsid w:val="15C575E7"/>
    <w:rsid w:val="15F94245"/>
    <w:rsid w:val="15FAC49C"/>
    <w:rsid w:val="15FBB669"/>
    <w:rsid w:val="160203E3"/>
    <w:rsid w:val="1610C256"/>
    <w:rsid w:val="1613146B"/>
    <w:rsid w:val="161EE89C"/>
    <w:rsid w:val="163C29FD"/>
    <w:rsid w:val="1648015F"/>
    <w:rsid w:val="16667D2F"/>
    <w:rsid w:val="166FB55B"/>
    <w:rsid w:val="167F9135"/>
    <w:rsid w:val="1689F96A"/>
    <w:rsid w:val="1694B3C3"/>
    <w:rsid w:val="169E4286"/>
    <w:rsid w:val="16AB03E4"/>
    <w:rsid w:val="16C71C28"/>
    <w:rsid w:val="16E3BF95"/>
    <w:rsid w:val="16F1719A"/>
    <w:rsid w:val="16F5C7E2"/>
    <w:rsid w:val="16FB07AA"/>
    <w:rsid w:val="17042E10"/>
    <w:rsid w:val="17088A65"/>
    <w:rsid w:val="170EAFD1"/>
    <w:rsid w:val="17109A68"/>
    <w:rsid w:val="17111586"/>
    <w:rsid w:val="1713F1E0"/>
    <w:rsid w:val="1731089B"/>
    <w:rsid w:val="1756D0DD"/>
    <w:rsid w:val="175DFDBC"/>
    <w:rsid w:val="1771E5FB"/>
    <w:rsid w:val="1779BC5F"/>
    <w:rsid w:val="177AF6DE"/>
    <w:rsid w:val="179FA197"/>
    <w:rsid w:val="17C266BC"/>
    <w:rsid w:val="17CBCD91"/>
    <w:rsid w:val="17CEF5F5"/>
    <w:rsid w:val="17E16B0F"/>
    <w:rsid w:val="17E4DE55"/>
    <w:rsid w:val="17F3513C"/>
    <w:rsid w:val="17F824B1"/>
    <w:rsid w:val="17F9BAD9"/>
    <w:rsid w:val="17FAC3D1"/>
    <w:rsid w:val="18073A17"/>
    <w:rsid w:val="180861D4"/>
    <w:rsid w:val="180C7075"/>
    <w:rsid w:val="180DC36B"/>
    <w:rsid w:val="1811C975"/>
    <w:rsid w:val="1821D94F"/>
    <w:rsid w:val="182BE651"/>
    <w:rsid w:val="183732AA"/>
    <w:rsid w:val="183A7FDD"/>
    <w:rsid w:val="183B54CB"/>
    <w:rsid w:val="18460AF7"/>
    <w:rsid w:val="1849A058"/>
    <w:rsid w:val="1873198C"/>
    <w:rsid w:val="1879BACC"/>
    <w:rsid w:val="1879C603"/>
    <w:rsid w:val="188A2172"/>
    <w:rsid w:val="189ED5FF"/>
    <w:rsid w:val="18AAED24"/>
    <w:rsid w:val="18B9DB1C"/>
    <w:rsid w:val="18CEE3F3"/>
    <w:rsid w:val="1914A41D"/>
    <w:rsid w:val="1924DF18"/>
    <w:rsid w:val="192CE8FC"/>
    <w:rsid w:val="194FAD5B"/>
    <w:rsid w:val="196515F8"/>
    <w:rsid w:val="196536C9"/>
    <w:rsid w:val="19679DF2"/>
    <w:rsid w:val="196A3A71"/>
    <w:rsid w:val="19792014"/>
    <w:rsid w:val="19840F30"/>
    <w:rsid w:val="19874666"/>
    <w:rsid w:val="198759EF"/>
    <w:rsid w:val="198D12A3"/>
    <w:rsid w:val="19995F0F"/>
    <w:rsid w:val="199EB45A"/>
    <w:rsid w:val="19B0669C"/>
    <w:rsid w:val="19B27736"/>
    <w:rsid w:val="19B658E9"/>
    <w:rsid w:val="19BB7AAE"/>
    <w:rsid w:val="19D9ABC9"/>
    <w:rsid w:val="19DCF826"/>
    <w:rsid w:val="19E0B700"/>
    <w:rsid w:val="19E6B90B"/>
    <w:rsid w:val="19ED9242"/>
    <w:rsid w:val="19FED491"/>
    <w:rsid w:val="1A0E3211"/>
    <w:rsid w:val="1A48BA09"/>
    <w:rsid w:val="1A54F72F"/>
    <w:rsid w:val="1A5B9F84"/>
    <w:rsid w:val="1A63F856"/>
    <w:rsid w:val="1A660AB5"/>
    <w:rsid w:val="1A6A7C7B"/>
    <w:rsid w:val="1A78DFB4"/>
    <w:rsid w:val="1A872020"/>
    <w:rsid w:val="1A8F4EA2"/>
    <w:rsid w:val="1A94C2DF"/>
    <w:rsid w:val="1A992395"/>
    <w:rsid w:val="1AA81E57"/>
    <w:rsid w:val="1AAEF461"/>
    <w:rsid w:val="1AAFFF68"/>
    <w:rsid w:val="1AC43C6F"/>
    <w:rsid w:val="1AEB2A87"/>
    <w:rsid w:val="1AEC06E0"/>
    <w:rsid w:val="1AF0FB2A"/>
    <w:rsid w:val="1AF3F930"/>
    <w:rsid w:val="1AF84091"/>
    <w:rsid w:val="1B0EBE93"/>
    <w:rsid w:val="1B10FA1A"/>
    <w:rsid w:val="1B150A9A"/>
    <w:rsid w:val="1B17DB3F"/>
    <w:rsid w:val="1B198EED"/>
    <w:rsid w:val="1B2409AE"/>
    <w:rsid w:val="1B391E6D"/>
    <w:rsid w:val="1B3F9017"/>
    <w:rsid w:val="1B40E92C"/>
    <w:rsid w:val="1B46B7EF"/>
    <w:rsid w:val="1B5511DD"/>
    <w:rsid w:val="1B7863EA"/>
    <w:rsid w:val="1B86BB9B"/>
    <w:rsid w:val="1B88D50C"/>
    <w:rsid w:val="1B955192"/>
    <w:rsid w:val="1BAD427D"/>
    <w:rsid w:val="1BB1DE54"/>
    <w:rsid w:val="1BBE2B6E"/>
    <w:rsid w:val="1BC767DB"/>
    <w:rsid w:val="1BD64BF1"/>
    <w:rsid w:val="1BDFDB1F"/>
    <w:rsid w:val="1BE0F804"/>
    <w:rsid w:val="1BE58784"/>
    <w:rsid w:val="1C316D07"/>
    <w:rsid w:val="1C340F2D"/>
    <w:rsid w:val="1C40B8FF"/>
    <w:rsid w:val="1C4ED09B"/>
    <w:rsid w:val="1C51CF90"/>
    <w:rsid w:val="1C528973"/>
    <w:rsid w:val="1C57BD65"/>
    <w:rsid w:val="1C61FAAA"/>
    <w:rsid w:val="1C6F0377"/>
    <w:rsid w:val="1C820A81"/>
    <w:rsid w:val="1C858C5B"/>
    <w:rsid w:val="1CA5B3F6"/>
    <w:rsid w:val="1CC81CB1"/>
    <w:rsid w:val="1CEA17F8"/>
    <w:rsid w:val="1CEA2616"/>
    <w:rsid w:val="1D12C6BC"/>
    <w:rsid w:val="1D15BC68"/>
    <w:rsid w:val="1D3DF2B5"/>
    <w:rsid w:val="1D64AB3A"/>
    <w:rsid w:val="1D6C87AD"/>
    <w:rsid w:val="1D76ACDA"/>
    <w:rsid w:val="1D7AC0C7"/>
    <w:rsid w:val="1D7DDB8A"/>
    <w:rsid w:val="1D97F99C"/>
    <w:rsid w:val="1D987F00"/>
    <w:rsid w:val="1DB814B4"/>
    <w:rsid w:val="1DCC31B8"/>
    <w:rsid w:val="1DFD31DB"/>
    <w:rsid w:val="1E113915"/>
    <w:rsid w:val="1E115456"/>
    <w:rsid w:val="1E1262A1"/>
    <w:rsid w:val="1E17C5BC"/>
    <w:rsid w:val="1E254312"/>
    <w:rsid w:val="1E470CE3"/>
    <w:rsid w:val="1E64D4A7"/>
    <w:rsid w:val="1E8B5C7C"/>
    <w:rsid w:val="1E901EB4"/>
    <w:rsid w:val="1E93AD66"/>
    <w:rsid w:val="1E9773C7"/>
    <w:rsid w:val="1E9CCAA1"/>
    <w:rsid w:val="1EA180C9"/>
    <w:rsid w:val="1EAE971D"/>
    <w:rsid w:val="1EB1B05A"/>
    <w:rsid w:val="1EB97A36"/>
    <w:rsid w:val="1EE70D3E"/>
    <w:rsid w:val="1EF1E76B"/>
    <w:rsid w:val="1F0F3FF5"/>
    <w:rsid w:val="1F1BCC94"/>
    <w:rsid w:val="1F20C0F6"/>
    <w:rsid w:val="1F272BCD"/>
    <w:rsid w:val="1F67764F"/>
    <w:rsid w:val="1FAAB4E1"/>
    <w:rsid w:val="1FAC47AF"/>
    <w:rsid w:val="1FB6D330"/>
    <w:rsid w:val="1FC0944E"/>
    <w:rsid w:val="1FE972C0"/>
    <w:rsid w:val="1FF70D93"/>
    <w:rsid w:val="1FF8BEE2"/>
    <w:rsid w:val="1FFDDF73"/>
    <w:rsid w:val="20030966"/>
    <w:rsid w:val="20076A1C"/>
    <w:rsid w:val="201D78B1"/>
    <w:rsid w:val="202BF1B7"/>
    <w:rsid w:val="20410BCA"/>
    <w:rsid w:val="20426612"/>
    <w:rsid w:val="204A4D9A"/>
    <w:rsid w:val="205ED214"/>
    <w:rsid w:val="2060ACF2"/>
    <w:rsid w:val="206AAC48"/>
    <w:rsid w:val="206D75F3"/>
    <w:rsid w:val="20753297"/>
    <w:rsid w:val="20759377"/>
    <w:rsid w:val="2077D277"/>
    <w:rsid w:val="208189A9"/>
    <w:rsid w:val="20A1FE27"/>
    <w:rsid w:val="20A9AEDD"/>
    <w:rsid w:val="20B5716E"/>
    <w:rsid w:val="20CB45AF"/>
    <w:rsid w:val="20E1A579"/>
    <w:rsid w:val="20E33F1C"/>
    <w:rsid w:val="20EF3CBC"/>
    <w:rsid w:val="20F33F89"/>
    <w:rsid w:val="20F4A131"/>
    <w:rsid w:val="20F685D4"/>
    <w:rsid w:val="2114AAD0"/>
    <w:rsid w:val="212095CC"/>
    <w:rsid w:val="212F9371"/>
    <w:rsid w:val="21439E61"/>
    <w:rsid w:val="21464095"/>
    <w:rsid w:val="2149E303"/>
    <w:rsid w:val="2153792F"/>
    <w:rsid w:val="215EC6A0"/>
    <w:rsid w:val="2163E419"/>
    <w:rsid w:val="21691FDD"/>
    <w:rsid w:val="216A37A2"/>
    <w:rsid w:val="2176238C"/>
    <w:rsid w:val="21771FC8"/>
    <w:rsid w:val="21814F7E"/>
    <w:rsid w:val="218195A4"/>
    <w:rsid w:val="21939324"/>
    <w:rsid w:val="2198E686"/>
    <w:rsid w:val="21A1ED3C"/>
    <w:rsid w:val="21B57BFD"/>
    <w:rsid w:val="21B85A1C"/>
    <w:rsid w:val="21CAA27C"/>
    <w:rsid w:val="21CC145A"/>
    <w:rsid w:val="21E1A5A7"/>
    <w:rsid w:val="21FFE963"/>
    <w:rsid w:val="220774B5"/>
    <w:rsid w:val="22211FD8"/>
    <w:rsid w:val="2230D9AC"/>
    <w:rsid w:val="223D232F"/>
    <w:rsid w:val="2257A0BD"/>
    <w:rsid w:val="22580255"/>
    <w:rsid w:val="22645ED6"/>
    <w:rsid w:val="226AE420"/>
    <w:rsid w:val="226F1158"/>
    <w:rsid w:val="22A111E0"/>
    <w:rsid w:val="22AC5448"/>
    <w:rsid w:val="22AD1173"/>
    <w:rsid w:val="22B2F7FE"/>
    <w:rsid w:val="22B49CD5"/>
    <w:rsid w:val="22B4B4E8"/>
    <w:rsid w:val="22B5FB77"/>
    <w:rsid w:val="22BA1610"/>
    <w:rsid w:val="22BBBCEB"/>
    <w:rsid w:val="22BC453F"/>
    <w:rsid w:val="22E06734"/>
    <w:rsid w:val="22F03F1D"/>
    <w:rsid w:val="22F60B9D"/>
    <w:rsid w:val="22F78FB3"/>
    <w:rsid w:val="22F7B2F3"/>
    <w:rsid w:val="2313D8AC"/>
    <w:rsid w:val="2315F75A"/>
    <w:rsid w:val="23212FE5"/>
    <w:rsid w:val="2333FEAC"/>
    <w:rsid w:val="233E7366"/>
    <w:rsid w:val="2344E0CE"/>
    <w:rsid w:val="235D2509"/>
    <w:rsid w:val="235D6F0C"/>
    <w:rsid w:val="236E8D3B"/>
    <w:rsid w:val="23820840"/>
    <w:rsid w:val="2389D1B4"/>
    <w:rsid w:val="23A40A37"/>
    <w:rsid w:val="23AD3439"/>
    <w:rsid w:val="23C7D546"/>
    <w:rsid w:val="23D25187"/>
    <w:rsid w:val="23E8473C"/>
    <w:rsid w:val="23F1C91A"/>
    <w:rsid w:val="23FAF9E6"/>
    <w:rsid w:val="24011D3C"/>
    <w:rsid w:val="2406B481"/>
    <w:rsid w:val="24074334"/>
    <w:rsid w:val="2409A1CD"/>
    <w:rsid w:val="241D919F"/>
    <w:rsid w:val="24205983"/>
    <w:rsid w:val="242296A0"/>
    <w:rsid w:val="243920B7"/>
    <w:rsid w:val="2456B75F"/>
    <w:rsid w:val="245C49FD"/>
    <w:rsid w:val="2466C739"/>
    <w:rsid w:val="2473C695"/>
    <w:rsid w:val="24B1E546"/>
    <w:rsid w:val="24BA5DB6"/>
    <w:rsid w:val="24BC11BD"/>
    <w:rsid w:val="24CE25C7"/>
    <w:rsid w:val="24CFDB82"/>
    <w:rsid w:val="24D3535B"/>
    <w:rsid w:val="24D3B802"/>
    <w:rsid w:val="24DD9748"/>
    <w:rsid w:val="24E6725D"/>
    <w:rsid w:val="24EB4CC8"/>
    <w:rsid w:val="24F5A952"/>
    <w:rsid w:val="2509902C"/>
    <w:rsid w:val="250CB138"/>
    <w:rsid w:val="252687A9"/>
    <w:rsid w:val="252F14AE"/>
    <w:rsid w:val="2530F9E3"/>
    <w:rsid w:val="2568ED76"/>
    <w:rsid w:val="25724092"/>
    <w:rsid w:val="258B9EEE"/>
    <w:rsid w:val="25922B46"/>
    <w:rsid w:val="25972EEE"/>
    <w:rsid w:val="259BFF98"/>
    <w:rsid w:val="25A0FE24"/>
    <w:rsid w:val="25A284E2"/>
    <w:rsid w:val="25A4AB1F"/>
    <w:rsid w:val="25BA636B"/>
    <w:rsid w:val="25D2798F"/>
    <w:rsid w:val="25D464D8"/>
    <w:rsid w:val="260D0943"/>
    <w:rsid w:val="26106FF5"/>
    <w:rsid w:val="2611FCC0"/>
    <w:rsid w:val="262C57DC"/>
    <w:rsid w:val="262D661A"/>
    <w:rsid w:val="2643706F"/>
    <w:rsid w:val="26506BB9"/>
    <w:rsid w:val="2658D0A7"/>
    <w:rsid w:val="267967A9"/>
    <w:rsid w:val="268C79E5"/>
    <w:rsid w:val="2691DE5A"/>
    <w:rsid w:val="2694261F"/>
    <w:rsid w:val="2696ECEB"/>
    <w:rsid w:val="269FE1C7"/>
    <w:rsid w:val="26B886DB"/>
    <w:rsid w:val="26B9A902"/>
    <w:rsid w:val="26C75B55"/>
    <w:rsid w:val="26CA646F"/>
    <w:rsid w:val="26E6881C"/>
    <w:rsid w:val="26F5DB57"/>
    <w:rsid w:val="27008A3E"/>
    <w:rsid w:val="2712777A"/>
    <w:rsid w:val="271534CF"/>
    <w:rsid w:val="2719B98D"/>
    <w:rsid w:val="2728683D"/>
    <w:rsid w:val="272BDC12"/>
    <w:rsid w:val="27366EC0"/>
    <w:rsid w:val="274C2F04"/>
    <w:rsid w:val="275AC145"/>
    <w:rsid w:val="2776E41E"/>
    <w:rsid w:val="277A15DB"/>
    <w:rsid w:val="277E8203"/>
    <w:rsid w:val="278A423B"/>
    <w:rsid w:val="279B6FAB"/>
    <w:rsid w:val="27A48BEF"/>
    <w:rsid w:val="27AD0884"/>
    <w:rsid w:val="27B0F919"/>
    <w:rsid w:val="27C1E515"/>
    <w:rsid w:val="27CACE05"/>
    <w:rsid w:val="27D282BD"/>
    <w:rsid w:val="27DD5F23"/>
    <w:rsid w:val="27F2BDA3"/>
    <w:rsid w:val="27F9F2A3"/>
    <w:rsid w:val="28176D9E"/>
    <w:rsid w:val="28403DBE"/>
    <w:rsid w:val="2841FE5E"/>
    <w:rsid w:val="284DF8C4"/>
    <w:rsid w:val="285814CB"/>
    <w:rsid w:val="285C43C7"/>
    <w:rsid w:val="28798B5B"/>
    <w:rsid w:val="287C96B9"/>
    <w:rsid w:val="28A49BFC"/>
    <w:rsid w:val="28B643F8"/>
    <w:rsid w:val="28B654B1"/>
    <w:rsid w:val="28C6E325"/>
    <w:rsid w:val="28CD9CCD"/>
    <w:rsid w:val="28CE0E13"/>
    <w:rsid w:val="28D8D864"/>
    <w:rsid w:val="28DDA9AF"/>
    <w:rsid w:val="28DEA97B"/>
    <w:rsid w:val="28FD3D94"/>
    <w:rsid w:val="28FE072A"/>
    <w:rsid w:val="2908E81B"/>
    <w:rsid w:val="2932B078"/>
    <w:rsid w:val="294F345F"/>
    <w:rsid w:val="29575C13"/>
    <w:rsid w:val="295C5D76"/>
    <w:rsid w:val="2969882B"/>
    <w:rsid w:val="2972A3BF"/>
    <w:rsid w:val="2983B240"/>
    <w:rsid w:val="29898209"/>
    <w:rsid w:val="29B1086B"/>
    <w:rsid w:val="29B6D4D6"/>
    <w:rsid w:val="29D1A26B"/>
    <w:rsid w:val="29D220CF"/>
    <w:rsid w:val="29D9BB45"/>
    <w:rsid w:val="29FEF485"/>
    <w:rsid w:val="2A05C95F"/>
    <w:rsid w:val="2A1CCE3A"/>
    <w:rsid w:val="2A39B475"/>
    <w:rsid w:val="2A3C72CE"/>
    <w:rsid w:val="2A3F2989"/>
    <w:rsid w:val="2A4396DC"/>
    <w:rsid w:val="2A491070"/>
    <w:rsid w:val="2A63182D"/>
    <w:rsid w:val="2A639354"/>
    <w:rsid w:val="2A69DE74"/>
    <w:rsid w:val="2A6BD7BB"/>
    <w:rsid w:val="2A79A961"/>
    <w:rsid w:val="2A84A702"/>
    <w:rsid w:val="2A9930E4"/>
    <w:rsid w:val="2A9A51B6"/>
    <w:rsid w:val="2AC26C92"/>
    <w:rsid w:val="2ACB4399"/>
    <w:rsid w:val="2AE47E15"/>
    <w:rsid w:val="2AE5CDA3"/>
    <w:rsid w:val="2AED2130"/>
    <w:rsid w:val="2AED6788"/>
    <w:rsid w:val="2AF2C10F"/>
    <w:rsid w:val="2B0B317C"/>
    <w:rsid w:val="2B154ACD"/>
    <w:rsid w:val="2B207472"/>
    <w:rsid w:val="2B292E4F"/>
    <w:rsid w:val="2B39C756"/>
    <w:rsid w:val="2B4E4DA5"/>
    <w:rsid w:val="2B599132"/>
    <w:rsid w:val="2B6142D9"/>
    <w:rsid w:val="2B6C3445"/>
    <w:rsid w:val="2B767629"/>
    <w:rsid w:val="2B784086"/>
    <w:rsid w:val="2B7B53A4"/>
    <w:rsid w:val="2B8DC03A"/>
    <w:rsid w:val="2BA2FB98"/>
    <w:rsid w:val="2BA59D5C"/>
    <w:rsid w:val="2BB1579B"/>
    <w:rsid w:val="2BB17237"/>
    <w:rsid w:val="2BB4377B"/>
    <w:rsid w:val="2BB80B77"/>
    <w:rsid w:val="2BBE3876"/>
    <w:rsid w:val="2BC446FA"/>
    <w:rsid w:val="2BCB85A3"/>
    <w:rsid w:val="2BDCCBF4"/>
    <w:rsid w:val="2BDFC367"/>
    <w:rsid w:val="2BFA9CDE"/>
    <w:rsid w:val="2C0F11E9"/>
    <w:rsid w:val="2C10D026"/>
    <w:rsid w:val="2C275ADC"/>
    <w:rsid w:val="2C294AC7"/>
    <w:rsid w:val="2CA905C8"/>
    <w:rsid w:val="2CB4C1CE"/>
    <w:rsid w:val="2CBAE8EC"/>
    <w:rsid w:val="2CC04597"/>
    <w:rsid w:val="2CC3F1E9"/>
    <w:rsid w:val="2CC9574B"/>
    <w:rsid w:val="2CDD4F52"/>
    <w:rsid w:val="2CEFEA12"/>
    <w:rsid w:val="2D217DDA"/>
    <w:rsid w:val="2D25B256"/>
    <w:rsid w:val="2D35109F"/>
    <w:rsid w:val="2D3E4B66"/>
    <w:rsid w:val="2D58A640"/>
    <w:rsid w:val="2D617677"/>
    <w:rsid w:val="2D63D27F"/>
    <w:rsid w:val="2D67BBA6"/>
    <w:rsid w:val="2D7BEA8F"/>
    <w:rsid w:val="2D82280A"/>
    <w:rsid w:val="2D8AED8F"/>
    <w:rsid w:val="2D8B2E7F"/>
    <w:rsid w:val="2DA03D18"/>
    <w:rsid w:val="2DA1768A"/>
    <w:rsid w:val="2DAF258C"/>
    <w:rsid w:val="2DB646EB"/>
    <w:rsid w:val="2DB7F46C"/>
    <w:rsid w:val="2DB82C01"/>
    <w:rsid w:val="2DBF9BFE"/>
    <w:rsid w:val="2DD69070"/>
    <w:rsid w:val="2DD8810E"/>
    <w:rsid w:val="2DEBF136"/>
    <w:rsid w:val="2DF1F46C"/>
    <w:rsid w:val="2DF9E0F7"/>
    <w:rsid w:val="2E00E697"/>
    <w:rsid w:val="2E0E9A24"/>
    <w:rsid w:val="2E10FED6"/>
    <w:rsid w:val="2E523034"/>
    <w:rsid w:val="2E639CFA"/>
    <w:rsid w:val="2E63CFCB"/>
    <w:rsid w:val="2E6EC806"/>
    <w:rsid w:val="2E6ED7F0"/>
    <w:rsid w:val="2E7135A7"/>
    <w:rsid w:val="2E719BDF"/>
    <w:rsid w:val="2E81DE48"/>
    <w:rsid w:val="2E868916"/>
    <w:rsid w:val="2E9AA7A7"/>
    <w:rsid w:val="2EAAD7E9"/>
    <w:rsid w:val="2EBD5134"/>
    <w:rsid w:val="2EC54EF2"/>
    <w:rsid w:val="2ECE6F10"/>
    <w:rsid w:val="2ECFC1AA"/>
    <w:rsid w:val="2EDF6F02"/>
    <w:rsid w:val="2EF63457"/>
    <w:rsid w:val="2EFC0C8A"/>
    <w:rsid w:val="2F13DD80"/>
    <w:rsid w:val="2F1836ED"/>
    <w:rsid w:val="2F2266A0"/>
    <w:rsid w:val="2F24554F"/>
    <w:rsid w:val="2F267CB4"/>
    <w:rsid w:val="2F3EB6CD"/>
    <w:rsid w:val="2F6453E1"/>
    <w:rsid w:val="2F697B1F"/>
    <w:rsid w:val="2F77A0BB"/>
    <w:rsid w:val="2F78EC96"/>
    <w:rsid w:val="2F80EF73"/>
    <w:rsid w:val="2F834585"/>
    <w:rsid w:val="2F862272"/>
    <w:rsid w:val="2F877B83"/>
    <w:rsid w:val="2F9202E5"/>
    <w:rsid w:val="2F9E8FDD"/>
    <w:rsid w:val="2FB47D0C"/>
    <w:rsid w:val="2FBF57A8"/>
    <w:rsid w:val="2FD33112"/>
    <w:rsid w:val="2FD68BC7"/>
    <w:rsid w:val="2FE6F163"/>
    <w:rsid w:val="2FF63359"/>
    <w:rsid w:val="30030A1D"/>
    <w:rsid w:val="3003ADA7"/>
    <w:rsid w:val="301D23BA"/>
    <w:rsid w:val="3021E41A"/>
    <w:rsid w:val="302BB7E7"/>
    <w:rsid w:val="30663CFD"/>
    <w:rsid w:val="30743A65"/>
    <w:rsid w:val="308C2765"/>
    <w:rsid w:val="309CE69B"/>
    <w:rsid w:val="30CE0E01"/>
    <w:rsid w:val="30D03C64"/>
    <w:rsid w:val="30D5E0F8"/>
    <w:rsid w:val="30E2BFA7"/>
    <w:rsid w:val="30E40F14"/>
    <w:rsid w:val="30E57B52"/>
    <w:rsid w:val="30E62ED6"/>
    <w:rsid w:val="310EB69C"/>
    <w:rsid w:val="3112771A"/>
    <w:rsid w:val="3112B281"/>
    <w:rsid w:val="3119E9B8"/>
    <w:rsid w:val="311AA9A4"/>
    <w:rsid w:val="311C415B"/>
    <w:rsid w:val="312D1B0B"/>
    <w:rsid w:val="312EA574"/>
    <w:rsid w:val="314AA716"/>
    <w:rsid w:val="31512761"/>
    <w:rsid w:val="315E111C"/>
    <w:rsid w:val="316AEEBD"/>
    <w:rsid w:val="319BCEB6"/>
    <w:rsid w:val="319F0F7C"/>
    <w:rsid w:val="31A3080B"/>
    <w:rsid w:val="31A5315B"/>
    <w:rsid w:val="31B1475E"/>
    <w:rsid w:val="31C0890B"/>
    <w:rsid w:val="31E7B4DB"/>
    <w:rsid w:val="31EDB964"/>
    <w:rsid w:val="31F2C5EE"/>
    <w:rsid w:val="32014ED7"/>
    <w:rsid w:val="3217EDC0"/>
    <w:rsid w:val="322BE5F0"/>
    <w:rsid w:val="322C405E"/>
    <w:rsid w:val="32308773"/>
    <w:rsid w:val="3238B6FC"/>
    <w:rsid w:val="323F3128"/>
    <w:rsid w:val="32553D28"/>
    <w:rsid w:val="32640B05"/>
    <w:rsid w:val="326AFEF1"/>
    <w:rsid w:val="326C0CC5"/>
    <w:rsid w:val="327B3997"/>
    <w:rsid w:val="327C7EFB"/>
    <w:rsid w:val="32B5BA19"/>
    <w:rsid w:val="32C75250"/>
    <w:rsid w:val="32CA3666"/>
    <w:rsid w:val="32CD521A"/>
    <w:rsid w:val="32D97EB2"/>
    <w:rsid w:val="32ED033C"/>
    <w:rsid w:val="32F33AB3"/>
    <w:rsid w:val="32F48088"/>
    <w:rsid w:val="3315DB2C"/>
    <w:rsid w:val="331AD1AC"/>
    <w:rsid w:val="331DD88D"/>
    <w:rsid w:val="331F15AB"/>
    <w:rsid w:val="332E4DC9"/>
    <w:rsid w:val="3331FA2B"/>
    <w:rsid w:val="33379F17"/>
    <w:rsid w:val="33463944"/>
    <w:rsid w:val="335B02B8"/>
    <w:rsid w:val="336E6924"/>
    <w:rsid w:val="3383853C"/>
    <w:rsid w:val="338D7E58"/>
    <w:rsid w:val="339D52EF"/>
    <w:rsid w:val="33A7D480"/>
    <w:rsid w:val="33BD45A5"/>
    <w:rsid w:val="33D31403"/>
    <w:rsid w:val="33DA7B67"/>
    <w:rsid w:val="33DE4441"/>
    <w:rsid w:val="33F48181"/>
    <w:rsid w:val="3404C4DC"/>
    <w:rsid w:val="340EC90B"/>
    <w:rsid w:val="341627DE"/>
    <w:rsid w:val="3427E82D"/>
    <w:rsid w:val="342F3D40"/>
    <w:rsid w:val="343AB1C3"/>
    <w:rsid w:val="3454AA61"/>
    <w:rsid w:val="345D9A0E"/>
    <w:rsid w:val="3469227B"/>
    <w:rsid w:val="34732095"/>
    <w:rsid w:val="3484C807"/>
    <w:rsid w:val="34958925"/>
    <w:rsid w:val="3499DC9E"/>
    <w:rsid w:val="34A5D2B7"/>
    <w:rsid w:val="34BDD6D9"/>
    <w:rsid w:val="34BDFC7E"/>
    <w:rsid w:val="34E124F8"/>
    <w:rsid w:val="34E4A776"/>
    <w:rsid w:val="34F2277B"/>
    <w:rsid w:val="34F95136"/>
    <w:rsid w:val="35000D4F"/>
    <w:rsid w:val="3505A9F1"/>
    <w:rsid w:val="351EC0C6"/>
    <w:rsid w:val="353013CA"/>
    <w:rsid w:val="3532A773"/>
    <w:rsid w:val="3540AFA2"/>
    <w:rsid w:val="35489419"/>
    <w:rsid w:val="355D38D6"/>
    <w:rsid w:val="35615657"/>
    <w:rsid w:val="35746DBC"/>
    <w:rsid w:val="358E53D9"/>
    <w:rsid w:val="359B0EF9"/>
    <w:rsid w:val="35A9EC12"/>
    <w:rsid w:val="35AC6239"/>
    <w:rsid w:val="35AE75C4"/>
    <w:rsid w:val="35B36104"/>
    <w:rsid w:val="35B4647D"/>
    <w:rsid w:val="35B791A9"/>
    <w:rsid w:val="35B9C471"/>
    <w:rsid w:val="35EF6447"/>
    <w:rsid w:val="35FB5A8A"/>
    <w:rsid w:val="36027CCC"/>
    <w:rsid w:val="3631A29A"/>
    <w:rsid w:val="36349ADF"/>
    <w:rsid w:val="36537481"/>
    <w:rsid w:val="365431EB"/>
    <w:rsid w:val="3655E5A6"/>
    <w:rsid w:val="36644A42"/>
    <w:rsid w:val="3677B398"/>
    <w:rsid w:val="367C3554"/>
    <w:rsid w:val="36827A24"/>
    <w:rsid w:val="369E9374"/>
    <w:rsid w:val="36ADEEE7"/>
    <w:rsid w:val="36AFA9AA"/>
    <w:rsid w:val="36B1E048"/>
    <w:rsid w:val="36B6B7D5"/>
    <w:rsid w:val="36BBCD70"/>
    <w:rsid w:val="36CAAC65"/>
    <w:rsid w:val="36E9FD16"/>
    <w:rsid w:val="36F19815"/>
    <w:rsid w:val="36F4E667"/>
    <w:rsid w:val="37042D94"/>
    <w:rsid w:val="3707CDE4"/>
    <w:rsid w:val="370C281F"/>
    <w:rsid w:val="37195F1D"/>
    <w:rsid w:val="372776B9"/>
    <w:rsid w:val="372D7885"/>
    <w:rsid w:val="373837E3"/>
    <w:rsid w:val="373E3D43"/>
    <w:rsid w:val="375E7E8A"/>
    <w:rsid w:val="376E62EE"/>
    <w:rsid w:val="3782469E"/>
    <w:rsid w:val="3788428B"/>
    <w:rsid w:val="378D91FA"/>
    <w:rsid w:val="37AE541A"/>
    <w:rsid w:val="37B2DBE1"/>
    <w:rsid w:val="37BCB482"/>
    <w:rsid w:val="37CBA438"/>
    <w:rsid w:val="37D4237D"/>
    <w:rsid w:val="37E17441"/>
    <w:rsid w:val="37EB6391"/>
    <w:rsid w:val="37FFD02E"/>
    <w:rsid w:val="381E2DC3"/>
    <w:rsid w:val="381F0779"/>
    <w:rsid w:val="384319C7"/>
    <w:rsid w:val="38452367"/>
    <w:rsid w:val="38490EBB"/>
    <w:rsid w:val="3858E825"/>
    <w:rsid w:val="386AF807"/>
    <w:rsid w:val="386C1F8E"/>
    <w:rsid w:val="3872E6C8"/>
    <w:rsid w:val="3877D2E3"/>
    <w:rsid w:val="3882946D"/>
    <w:rsid w:val="3883E83B"/>
    <w:rsid w:val="388BB72C"/>
    <w:rsid w:val="389D03D7"/>
    <w:rsid w:val="38A8DF34"/>
    <w:rsid w:val="38C1D042"/>
    <w:rsid w:val="38C3ABC1"/>
    <w:rsid w:val="38C5726F"/>
    <w:rsid w:val="38E6147C"/>
    <w:rsid w:val="38ED6CE5"/>
    <w:rsid w:val="3908CAE9"/>
    <w:rsid w:val="3920CEEE"/>
    <w:rsid w:val="39382CF0"/>
    <w:rsid w:val="3938445A"/>
    <w:rsid w:val="394511A9"/>
    <w:rsid w:val="394637C3"/>
    <w:rsid w:val="3956801A"/>
    <w:rsid w:val="398C9C41"/>
    <w:rsid w:val="39A631A3"/>
    <w:rsid w:val="39B99146"/>
    <w:rsid w:val="39BA09D9"/>
    <w:rsid w:val="39C34A59"/>
    <w:rsid w:val="39C45EBA"/>
    <w:rsid w:val="39DC0F71"/>
    <w:rsid w:val="39F11250"/>
    <w:rsid w:val="39F231E9"/>
    <w:rsid w:val="3A04B7D0"/>
    <w:rsid w:val="3A13E077"/>
    <w:rsid w:val="3A198914"/>
    <w:rsid w:val="3A2784BF"/>
    <w:rsid w:val="3A2C548A"/>
    <w:rsid w:val="3A32B458"/>
    <w:rsid w:val="3A3406BD"/>
    <w:rsid w:val="3A3995BF"/>
    <w:rsid w:val="3A3B2095"/>
    <w:rsid w:val="3A43C8E1"/>
    <w:rsid w:val="3A481A73"/>
    <w:rsid w:val="3A70C5CA"/>
    <w:rsid w:val="3A80952A"/>
    <w:rsid w:val="3AA03103"/>
    <w:rsid w:val="3AA75CD6"/>
    <w:rsid w:val="3AC7E133"/>
    <w:rsid w:val="3AD95286"/>
    <w:rsid w:val="3AE0C3A0"/>
    <w:rsid w:val="3AF69D97"/>
    <w:rsid w:val="3B0D341D"/>
    <w:rsid w:val="3B1F2ED2"/>
    <w:rsid w:val="3B210BFC"/>
    <w:rsid w:val="3B2956C9"/>
    <w:rsid w:val="3B41ACDF"/>
    <w:rsid w:val="3B45B34D"/>
    <w:rsid w:val="3B4FA3FB"/>
    <w:rsid w:val="3B53786B"/>
    <w:rsid w:val="3B55CE85"/>
    <w:rsid w:val="3B705783"/>
    <w:rsid w:val="3B73EF56"/>
    <w:rsid w:val="3B76F544"/>
    <w:rsid w:val="3B86E51B"/>
    <w:rsid w:val="3B8FD6CA"/>
    <w:rsid w:val="3BAE6909"/>
    <w:rsid w:val="3BC52F93"/>
    <w:rsid w:val="3BC6316E"/>
    <w:rsid w:val="3BCD3CC0"/>
    <w:rsid w:val="3BDF7F40"/>
    <w:rsid w:val="3BE81199"/>
    <w:rsid w:val="3BF23851"/>
    <w:rsid w:val="3BFD5D2B"/>
    <w:rsid w:val="3BFF9366"/>
    <w:rsid w:val="3C02D16F"/>
    <w:rsid w:val="3C049C70"/>
    <w:rsid w:val="3C097723"/>
    <w:rsid w:val="3C0F7138"/>
    <w:rsid w:val="3C106BDE"/>
    <w:rsid w:val="3C136D47"/>
    <w:rsid w:val="3C189184"/>
    <w:rsid w:val="3C1EF1D6"/>
    <w:rsid w:val="3C2BA011"/>
    <w:rsid w:val="3C320845"/>
    <w:rsid w:val="3C38BF26"/>
    <w:rsid w:val="3C4CBE97"/>
    <w:rsid w:val="3C4CD682"/>
    <w:rsid w:val="3C5AC710"/>
    <w:rsid w:val="3C6AFA97"/>
    <w:rsid w:val="3C8412AF"/>
    <w:rsid w:val="3C9637CF"/>
    <w:rsid w:val="3CA1C362"/>
    <w:rsid w:val="3CB1D33C"/>
    <w:rsid w:val="3CBAFF33"/>
    <w:rsid w:val="3CDD951E"/>
    <w:rsid w:val="3CDDF73E"/>
    <w:rsid w:val="3CFC324D"/>
    <w:rsid w:val="3D10D594"/>
    <w:rsid w:val="3D389D91"/>
    <w:rsid w:val="3D3FA6FE"/>
    <w:rsid w:val="3D461F23"/>
    <w:rsid w:val="3D4894D1"/>
    <w:rsid w:val="3D75C014"/>
    <w:rsid w:val="3D79F649"/>
    <w:rsid w:val="3D883FED"/>
    <w:rsid w:val="3DA28AC5"/>
    <w:rsid w:val="3DB0C7B3"/>
    <w:rsid w:val="3DCE97A2"/>
    <w:rsid w:val="3DD0407F"/>
    <w:rsid w:val="3DF1F233"/>
    <w:rsid w:val="3DF29679"/>
    <w:rsid w:val="3DF69771"/>
    <w:rsid w:val="3E122DCB"/>
    <w:rsid w:val="3E1670B6"/>
    <w:rsid w:val="3E197A61"/>
    <w:rsid w:val="3E3CD57E"/>
    <w:rsid w:val="3E3CDB3D"/>
    <w:rsid w:val="3E461B73"/>
    <w:rsid w:val="3E470C5E"/>
    <w:rsid w:val="3E649978"/>
    <w:rsid w:val="3E683EAE"/>
    <w:rsid w:val="3E709205"/>
    <w:rsid w:val="3ECAF958"/>
    <w:rsid w:val="3EECFA37"/>
    <w:rsid w:val="3EEDD986"/>
    <w:rsid w:val="3F15C6AA"/>
    <w:rsid w:val="3F1B8B96"/>
    <w:rsid w:val="3F1DB430"/>
    <w:rsid w:val="3F268337"/>
    <w:rsid w:val="3F4EB33F"/>
    <w:rsid w:val="3F5BEFB3"/>
    <w:rsid w:val="3F5D8ACE"/>
    <w:rsid w:val="3F64DC10"/>
    <w:rsid w:val="3F68FBC0"/>
    <w:rsid w:val="3F71280B"/>
    <w:rsid w:val="3F734615"/>
    <w:rsid w:val="3F83B693"/>
    <w:rsid w:val="3F8D22BA"/>
    <w:rsid w:val="3FAB62E3"/>
    <w:rsid w:val="3FB09A78"/>
    <w:rsid w:val="3FCDE424"/>
    <w:rsid w:val="3FD97798"/>
    <w:rsid w:val="3FEF41D6"/>
    <w:rsid w:val="3FFFA310"/>
    <w:rsid w:val="40044E37"/>
    <w:rsid w:val="40270075"/>
    <w:rsid w:val="402FC8BB"/>
    <w:rsid w:val="4071D5F6"/>
    <w:rsid w:val="408A2485"/>
    <w:rsid w:val="409C00E0"/>
    <w:rsid w:val="409DB97D"/>
    <w:rsid w:val="409FA925"/>
    <w:rsid w:val="40A837D6"/>
    <w:rsid w:val="40C8C2E1"/>
    <w:rsid w:val="40D8653A"/>
    <w:rsid w:val="40DA1B52"/>
    <w:rsid w:val="40DF0862"/>
    <w:rsid w:val="40E0F1A4"/>
    <w:rsid w:val="40F942F4"/>
    <w:rsid w:val="41030D43"/>
    <w:rsid w:val="41046212"/>
    <w:rsid w:val="410B3076"/>
    <w:rsid w:val="410B8CBC"/>
    <w:rsid w:val="410BC80A"/>
    <w:rsid w:val="410F95B5"/>
    <w:rsid w:val="4111084F"/>
    <w:rsid w:val="412683B8"/>
    <w:rsid w:val="41547CD3"/>
    <w:rsid w:val="41634F1C"/>
    <w:rsid w:val="4169DBC3"/>
    <w:rsid w:val="41818EB5"/>
    <w:rsid w:val="41886BD3"/>
    <w:rsid w:val="419DB27F"/>
    <w:rsid w:val="41A330DE"/>
    <w:rsid w:val="41B000C0"/>
    <w:rsid w:val="41BB7343"/>
    <w:rsid w:val="41CF709F"/>
    <w:rsid w:val="41F17CD3"/>
    <w:rsid w:val="4203E522"/>
    <w:rsid w:val="421A3A7C"/>
    <w:rsid w:val="4229AFE6"/>
    <w:rsid w:val="422A97C3"/>
    <w:rsid w:val="422AEDA6"/>
    <w:rsid w:val="422C18D1"/>
    <w:rsid w:val="4249EC83"/>
    <w:rsid w:val="424C46F3"/>
    <w:rsid w:val="4257B53C"/>
    <w:rsid w:val="4262E663"/>
    <w:rsid w:val="42AB42E8"/>
    <w:rsid w:val="42ACE3BE"/>
    <w:rsid w:val="42B3BD33"/>
    <w:rsid w:val="42BE7FB8"/>
    <w:rsid w:val="42D99F04"/>
    <w:rsid w:val="42DDBF00"/>
    <w:rsid w:val="42E6C793"/>
    <w:rsid w:val="43062B18"/>
    <w:rsid w:val="43406AE0"/>
    <w:rsid w:val="434AD4E9"/>
    <w:rsid w:val="434FD232"/>
    <w:rsid w:val="4357935F"/>
    <w:rsid w:val="435CD3A4"/>
    <w:rsid w:val="436E59E9"/>
    <w:rsid w:val="4370802B"/>
    <w:rsid w:val="439B2341"/>
    <w:rsid w:val="43A83304"/>
    <w:rsid w:val="43AF1A71"/>
    <w:rsid w:val="43B78D1E"/>
    <w:rsid w:val="43C360B2"/>
    <w:rsid w:val="43C930F5"/>
    <w:rsid w:val="43D45675"/>
    <w:rsid w:val="43EADCB0"/>
    <w:rsid w:val="43F12553"/>
    <w:rsid w:val="43F658DC"/>
    <w:rsid w:val="43FA3865"/>
    <w:rsid w:val="4406D910"/>
    <w:rsid w:val="44101ABD"/>
    <w:rsid w:val="4410DB5E"/>
    <w:rsid w:val="44455590"/>
    <w:rsid w:val="445986CB"/>
    <w:rsid w:val="44829A4C"/>
    <w:rsid w:val="44869560"/>
    <w:rsid w:val="448B904B"/>
    <w:rsid w:val="449668F6"/>
    <w:rsid w:val="44A60370"/>
    <w:rsid w:val="44AE7D5A"/>
    <w:rsid w:val="44B6BB0B"/>
    <w:rsid w:val="44C0ACE9"/>
    <w:rsid w:val="44D3ABAB"/>
    <w:rsid w:val="44D8349A"/>
    <w:rsid w:val="44E46224"/>
    <w:rsid w:val="451D0F6B"/>
    <w:rsid w:val="452E5F5F"/>
    <w:rsid w:val="45307E10"/>
    <w:rsid w:val="45474052"/>
    <w:rsid w:val="456D11EB"/>
    <w:rsid w:val="45794EA9"/>
    <w:rsid w:val="457AD6A2"/>
    <w:rsid w:val="4583E7B5"/>
    <w:rsid w:val="45AA185C"/>
    <w:rsid w:val="45C3CD84"/>
    <w:rsid w:val="460F7F26"/>
    <w:rsid w:val="4616D0A5"/>
    <w:rsid w:val="461722ED"/>
    <w:rsid w:val="46208E1C"/>
    <w:rsid w:val="4622AD12"/>
    <w:rsid w:val="462A48F1"/>
    <w:rsid w:val="4630BDF0"/>
    <w:rsid w:val="46327D3B"/>
    <w:rsid w:val="46381013"/>
    <w:rsid w:val="4640C818"/>
    <w:rsid w:val="464B927E"/>
    <w:rsid w:val="46503F41"/>
    <w:rsid w:val="4669B309"/>
    <w:rsid w:val="4673898D"/>
    <w:rsid w:val="467EEAFB"/>
    <w:rsid w:val="468614B3"/>
    <w:rsid w:val="46BA1331"/>
    <w:rsid w:val="4702DCEF"/>
    <w:rsid w:val="471CDCC9"/>
    <w:rsid w:val="47252FBF"/>
    <w:rsid w:val="47457208"/>
    <w:rsid w:val="474D0FED"/>
    <w:rsid w:val="4771C6DA"/>
    <w:rsid w:val="4781EE80"/>
    <w:rsid w:val="4788AF18"/>
    <w:rsid w:val="47ACC5F5"/>
    <w:rsid w:val="47EC0FA2"/>
    <w:rsid w:val="48070BCA"/>
    <w:rsid w:val="481ADE6F"/>
    <w:rsid w:val="481D5580"/>
    <w:rsid w:val="483A9EF9"/>
    <w:rsid w:val="484153E2"/>
    <w:rsid w:val="484A5302"/>
    <w:rsid w:val="4859F64F"/>
    <w:rsid w:val="485F3A84"/>
    <w:rsid w:val="4869D453"/>
    <w:rsid w:val="486D4DF0"/>
    <w:rsid w:val="48812AB5"/>
    <w:rsid w:val="4884CE55"/>
    <w:rsid w:val="48914309"/>
    <w:rsid w:val="4891819D"/>
    <w:rsid w:val="4891CDF4"/>
    <w:rsid w:val="48AB6E19"/>
    <w:rsid w:val="48CBE6F9"/>
    <w:rsid w:val="48D953B7"/>
    <w:rsid w:val="48E4414D"/>
    <w:rsid w:val="48E44C81"/>
    <w:rsid w:val="48F09A08"/>
    <w:rsid w:val="48F43980"/>
    <w:rsid w:val="48FC2995"/>
    <w:rsid w:val="4928D395"/>
    <w:rsid w:val="493155C0"/>
    <w:rsid w:val="4933301F"/>
    <w:rsid w:val="494808ED"/>
    <w:rsid w:val="496285FC"/>
    <w:rsid w:val="496DFC5A"/>
    <w:rsid w:val="49749D0E"/>
    <w:rsid w:val="498836E8"/>
    <w:rsid w:val="49D4F03D"/>
    <w:rsid w:val="49DB4F42"/>
    <w:rsid w:val="49E778AF"/>
    <w:rsid w:val="49ED71FE"/>
    <w:rsid w:val="49F22F14"/>
    <w:rsid w:val="49F8B492"/>
    <w:rsid w:val="4A011FD3"/>
    <w:rsid w:val="4A091E51"/>
    <w:rsid w:val="4A0FE3A5"/>
    <w:rsid w:val="4A13A1AC"/>
    <w:rsid w:val="4A19715C"/>
    <w:rsid w:val="4A24D9B8"/>
    <w:rsid w:val="4A2D46E7"/>
    <w:rsid w:val="4A331985"/>
    <w:rsid w:val="4A33CD33"/>
    <w:rsid w:val="4A38FB2A"/>
    <w:rsid w:val="4A3FB319"/>
    <w:rsid w:val="4A4B7850"/>
    <w:rsid w:val="4A5B53F8"/>
    <w:rsid w:val="4A9AB936"/>
    <w:rsid w:val="4A9DC5C7"/>
    <w:rsid w:val="4A9E765E"/>
    <w:rsid w:val="4AA4DE7E"/>
    <w:rsid w:val="4AAA1E2F"/>
    <w:rsid w:val="4AAAEF9B"/>
    <w:rsid w:val="4ABE4253"/>
    <w:rsid w:val="4AC8FA25"/>
    <w:rsid w:val="4AC9760C"/>
    <w:rsid w:val="4ACA70EC"/>
    <w:rsid w:val="4ADA4485"/>
    <w:rsid w:val="4AE5E3B4"/>
    <w:rsid w:val="4AED85B2"/>
    <w:rsid w:val="4AFF1E8B"/>
    <w:rsid w:val="4B1CFA4D"/>
    <w:rsid w:val="4B1E8B8C"/>
    <w:rsid w:val="4B249E7B"/>
    <w:rsid w:val="4B2A931D"/>
    <w:rsid w:val="4B2F752A"/>
    <w:rsid w:val="4B3C655D"/>
    <w:rsid w:val="4B5B7298"/>
    <w:rsid w:val="4B5BE6AE"/>
    <w:rsid w:val="4B7C6448"/>
    <w:rsid w:val="4B7E2BA6"/>
    <w:rsid w:val="4B89DEC0"/>
    <w:rsid w:val="4B8A3573"/>
    <w:rsid w:val="4B8B694E"/>
    <w:rsid w:val="4B9E49F4"/>
    <w:rsid w:val="4BA21C23"/>
    <w:rsid w:val="4BAB931A"/>
    <w:rsid w:val="4BABC7D3"/>
    <w:rsid w:val="4BE25304"/>
    <w:rsid w:val="4BE3AA0A"/>
    <w:rsid w:val="4BF6F5A4"/>
    <w:rsid w:val="4BF8205E"/>
    <w:rsid w:val="4BFC3738"/>
    <w:rsid w:val="4C115B47"/>
    <w:rsid w:val="4C130C37"/>
    <w:rsid w:val="4C2637AE"/>
    <w:rsid w:val="4C264A8B"/>
    <w:rsid w:val="4C47669B"/>
    <w:rsid w:val="4C47B0A1"/>
    <w:rsid w:val="4C5A12B4"/>
    <w:rsid w:val="4C77D40F"/>
    <w:rsid w:val="4C7A0DF5"/>
    <w:rsid w:val="4CB69F08"/>
    <w:rsid w:val="4CC06EDC"/>
    <w:rsid w:val="4CD119B1"/>
    <w:rsid w:val="4CD85CFC"/>
    <w:rsid w:val="4CFA7989"/>
    <w:rsid w:val="4D0B9B9E"/>
    <w:rsid w:val="4D273CAD"/>
    <w:rsid w:val="4D3B9A8F"/>
    <w:rsid w:val="4D43055D"/>
    <w:rsid w:val="4D58028A"/>
    <w:rsid w:val="4D8530C2"/>
    <w:rsid w:val="4D8B4810"/>
    <w:rsid w:val="4D8B77BE"/>
    <w:rsid w:val="4D927271"/>
    <w:rsid w:val="4D9D01F6"/>
    <w:rsid w:val="4D9DCC85"/>
    <w:rsid w:val="4DB9ABBA"/>
    <w:rsid w:val="4DC3EED4"/>
    <w:rsid w:val="4DE27A08"/>
    <w:rsid w:val="4DE923C2"/>
    <w:rsid w:val="4E00E3F8"/>
    <w:rsid w:val="4E056033"/>
    <w:rsid w:val="4E1DDBF9"/>
    <w:rsid w:val="4E44104D"/>
    <w:rsid w:val="4E49F43D"/>
    <w:rsid w:val="4E53E4D9"/>
    <w:rsid w:val="4E61705C"/>
    <w:rsid w:val="4E6CDEEF"/>
    <w:rsid w:val="4E736EA7"/>
    <w:rsid w:val="4E82597B"/>
    <w:rsid w:val="4E89A1F2"/>
    <w:rsid w:val="4E957516"/>
    <w:rsid w:val="4E98630E"/>
    <w:rsid w:val="4E9F7DCC"/>
    <w:rsid w:val="4EA6AE2E"/>
    <w:rsid w:val="4EABA739"/>
    <w:rsid w:val="4ECD69AB"/>
    <w:rsid w:val="4ED57C9A"/>
    <w:rsid w:val="4EE0783F"/>
    <w:rsid w:val="4EE3D461"/>
    <w:rsid w:val="4EF14F76"/>
    <w:rsid w:val="4EF9CD0A"/>
    <w:rsid w:val="4EFCF3EB"/>
    <w:rsid w:val="4F0CF84B"/>
    <w:rsid w:val="4F31D96E"/>
    <w:rsid w:val="4F478DF4"/>
    <w:rsid w:val="4F48A1BF"/>
    <w:rsid w:val="4F628AE5"/>
    <w:rsid w:val="4F6779B1"/>
    <w:rsid w:val="4F733860"/>
    <w:rsid w:val="4F88D00C"/>
    <w:rsid w:val="4F93C682"/>
    <w:rsid w:val="4F9E79CD"/>
    <w:rsid w:val="4FAB24E2"/>
    <w:rsid w:val="4FC9A6EB"/>
    <w:rsid w:val="4FDB1870"/>
    <w:rsid w:val="4FDDBB97"/>
    <w:rsid w:val="4FE364FC"/>
    <w:rsid w:val="4FF20691"/>
    <w:rsid w:val="502C5C01"/>
    <w:rsid w:val="502D22F1"/>
    <w:rsid w:val="504A14E5"/>
    <w:rsid w:val="505A6767"/>
    <w:rsid w:val="505F60F4"/>
    <w:rsid w:val="50785FD5"/>
    <w:rsid w:val="5098DBC3"/>
    <w:rsid w:val="50A8E9B9"/>
    <w:rsid w:val="50AA58C3"/>
    <w:rsid w:val="50CFA85B"/>
    <w:rsid w:val="50D66D40"/>
    <w:rsid w:val="50D6CACF"/>
    <w:rsid w:val="50DB8AA7"/>
    <w:rsid w:val="50E82302"/>
    <w:rsid w:val="50ED34EB"/>
    <w:rsid w:val="50F0ABE4"/>
    <w:rsid w:val="50F12BB9"/>
    <w:rsid w:val="50F7728E"/>
    <w:rsid w:val="50FE6333"/>
    <w:rsid w:val="51014FEC"/>
    <w:rsid w:val="510BB8CF"/>
    <w:rsid w:val="5143BD17"/>
    <w:rsid w:val="514E9BC7"/>
    <w:rsid w:val="515FB710"/>
    <w:rsid w:val="5160B02B"/>
    <w:rsid w:val="51A57449"/>
    <w:rsid w:val="51B71E24"/>
    <w:rsid w:val="51CE8000"/>
    <w:rsid w:val="51E2D9E2"/>
    <w:rsid w:val="51F324A6"/>
    <w:rsid w:val="51FB07D9"/>
    <w:rsid w:val="520632E5"/>
    <w:rsid w:val="5207A385"/>
    <w:rsid w:val="52208517"/>
    <w:rsid w:val="52280372"/>
    <w:rsid w:val="5240BF13"/>
    <w:rsid w:val="52488F52"/>
    <w:rsid w:val="524F5FDF"/>
    <w:rsid w:val="5263E78D"/>
    <w:rsid w:val="5268EB35"/>
    <w:rsid w:val="526E40C9"/>
    <w:rsid w:val="5272F837"/>
    <w:rsid w:val="5282EC4A"/>
    <w:rsid w:val="52845AC1"/>
    <w:rsid w:val="52897EE6"/>
    <w:rsid w:val="52933732"/>
    <w:rsid w:val="529DAC18"/>
    <w:rsid w:val="52AB7CA2"/>
    <w:rsid w:val="52AB814C"/>
    <w:rsid w:val="52D52EBD"/>
    <w:rsid w:val="52F397E2"/>
    <w:rsid w:val="530364B9"/>
    <w:rsid w:val="532CEAF5"/>
    <w:rsid w:val="53309EC4"/>
    <w:rsid w:val="5334FB19"/>
    <w:rsid w:val="53368F5E"/>
    <w:rsid w:val="533956B9"/>
    <w:rsid w:val="53400EEB"/>
    <w:rsid w:val="535BA559"/>
    <w:rsid w:val="536955F1"/>
    <w:rsid w:val="536A5A22"/>
    <w:rsid w:val="5378D2FF"/>
    <w:rsid w:val="537EF1BA"/>
    <w:rsid w:val="53895C8C"/>
    <w:rsid w:val="538AAE2C"/>
    <w:rsid w:val="53A373E6"/>
    <w:rsid w:val="53A8C461"/>
    <w:rsid w:val="53ABE408"/>
    <w:rsid w:val="53B64092"/>
    <w:rsid w:val="53C18AF2"/>
    <w:rsid w:val="53C8DD2A"/>
    <w:rsid w:val="53CF3399"/>
    <w:rsid w:val="53CF60CD"/>
    <w:rsid w:val="53D38CB9"/>
    <w:rsid w:val="53F55E66"/>
    <w:rsid w:val="54047F52"/>
    <w:rsid w:val="5405F09B"/>
    <w:rsid w:val="541958BF"/>
    <w:rsid w:val="541D151E"/>
    <w:rsid w:val="542E5269"/>
    <w:rsid w:val="5447FA97"/>
    <w:rsid w:val="544F155D"/>
    <w:rsid w:val="54575DF2"/>
    <w:rsid w:val="546CBFAB"/>
    <w:rsid w:val="546E5762"/>
    <w:rsid w:val="5471EAF0"/>
    <w:rsid w:val="5475C3D5"/>
    <w:rsid w:val="54763FE6"/>
    <w:rsid w:val="5483EA45"/>
    <w:rsid w:val="54B9AAC5"/>
    <w:rsid w:val="54D26C18"/>
    <w:rsid w:val="54D437DB"/>
    <w:rsid w:val="54D70F4C"/>
    <w:rsid w:val="54DB6987"/>
    <w:rsid w:val="55045F9B"/>
    <w:rsid w:val="55129ECA"/>
    <w:rsid w:val="55129F12"/>
    <w:rsid w:val="5522A640"/>
    <w:rsid w:val="55233BCC"/>
    <w:rsid w:val="55247FA6"/>
    <w:rsid w:val="55640F0C"/>
    <w:rsid w:val="556DA0B5"/>
    <w:rsid w:val="557329CE"/>
    <w:rsid w:val="557DE260"/>
    <w:rsid w:val="558B647B"/>
    <w:rsid w:val="5599A32B"/>
    <w:rsid w:val="55A14AC3"/>
    <w:rsid w:val="55A61B57"/>
    <w:rsid w:val="55CD24D2"/>
    <w:rsid w:val="55E3E089"/>
    <w:rsid w:val="560960FA"/>
    <w:rsid w:val="561CDDC3"/>
    <w:rsid w:val="562767ED"/>
    <w:rsid w:val="562CBCFB"/>
    <w:rsid w:val="56319ED3"/>
    <w:rsid w:val="5638F225"/>
    <w:rsid w:val="56397B82"/>
    <w:rsid w:val="563B3C59"/>
    <w:rsid w:val="5640E3C9"/>
    <w:rsid w:val="5657E1A5"/>
    <w:rsid w:val="56685633"/>
    <w:rsid w:val="566D9FC4"/>
    <w:rsid w:val="56712BB2"/>
    <w:rsid w:val="56734F71"/>
    <w:rsid w:val="56769401"/>
    <w:rsid w:val="567A1DBE"/>
    <w:rsid w:val="568A4C96"/>
    <w:rsid w:val="568BE889"/>
    <w:rsid w:val="568C56E2"/>
    <w:rsid w:val="568DBCAD"/>
    <w:rsid w:val="56955005"/>
    <w:rsid w:val="56AAE696"/>
    <w:rsid w:val="56C4B51E"/>
    <w:rsid w:val="56CEF4F6"/>
    <w:rsid w:val="56F41050"/>
    <w:rsid w:val="57063CE3"/>
    <w:rsid w:val="5718CE90"/>
    <w:rsid w:val="572933C6"/>
    <w:rsid w:val="572FD0CC"/>
    <w:rsid w:val="573EE9DF"/>
    <w:rsid w:val="574C9B56"/>
    <w:rsid w:val="5751DB96"/>
    <w:rsid w:val="575A5051"/>
    <w:rsid w:val="5779FE34"/>
    <w:rsid w:val="57908E09"/>
    <w:rsid w:val="579D7B4E"/>
    <w:rsid w:val="57B1F91A"/>
    <w:rsid w:val="57B3206A"/>
    <w:rsid w:val="57BF322D"/>
    <w:rsid w:val="57D3CD38"/>
    <w:rsid w:val="57E88517"/>
    <w:rsid w:val="57F347B8"/>
    <w:rsid w:val="57FA1A75"/>
    <w:rsid w:val="57FE263A"/>
    <w:rsid w:val="58005C18"/>
    <w:rsid w:val="580337EF"/>
    <w:rsid w:val="5805B9D2"/>
    <w:rsid w:val="58146DCF"/>
    <w:rsid w:val="581CA4E0"/>
    <w:rsid w:val="5821832C"/>
    <w:rsid w:val="5831F7D4"/>
    <w:rsid w:val="5836ED30"/>
    <w:rsid w:val="5843CDE7"/>
    <w:rsid w:val="587548A0"/>
    <w:rsid w:val="5884BD7A"/>
    <w:rsid w:val="589A560F"/>
    <w:rsid w:val="58A7DDB1"/>
    <w:rsid w:val="58C97F69"/>
    <w:rsid w:val="58D0D9CC"/>
    <w:rsid w:val="58D7D3E3"/>
    <w:rsid w:val="58E455A3"/>
    <w:rsid w:val="58E53E39"/>
    <w:rsid w:val="58E6A211"/>
    <w:rsid w:val="5905ED6F"/>
    <w:rsid w:val="59081BA0"/>
    <w:rsid w:val="5919460A"/>
    <w:rsid w:val="591AE393"/>
    <w:rsid w:val="593175A2"/>
    <w:rsid w:val="593895BC"/>
    <w:rsid w:val="593A40A1"/>
    <w:rsid w:val="5946D5E8"/>
    <w:rsid w:val="594DC97B"/>
    <w:rsid w:val="5957ED71"/>
    <w:rsid w:val="59589663"/>
    <w:rsid w:val="5958DAC2"/>
    <w:rsid w:val="595FB21F"/>
    <w:rsid w:val="59615149"/>
    <w:rsid w:val="59633E0D"/>
    <w:rsid w:val="5963A2B4"/>
    <w:rsid w:val="5975A418"/>
    <w:rsid w:val="598EECA8"/>
    <w:rsid w:val="599008BE"/>
    <w:rsid w:val="59B29186"/>
    <w:rsid w:val="59CB0893"/>
    <w:rsid w:val="59D0F712"/>
    <w:rsid w:val="59D50AE1"/>
    <w:rsid w:val="59DFAD46"/>
    <w:rsid w:val="59E864E3"/>
    <w:rsid w:val="59EC9FED"/>
    <w:rsid w:val="59FA9D41"/>
    <w:rsid w:val="5A03F64F"/>
    <w:rsid w:val="5A090613"/>
    <w:rsid w:val="5A1073EC"/>
    <w:rsid w:val="5A1D8694"/>
    <w:rsid w:val="5A26C672"/>
    <w:rsid w:val="5A2BA9E7"/>
    <w:rsid w:val="5A5D6244"/>
    <w:rsid w:val="5A6B7524"/>
    <w:rsid w:val="5A7016F0"/>
    <w:rsid w:val="5A798CC0"/>
    <w:rsid w:val="5A7B5F17"/>
    <w:rsid w:val="5A8A4DEA"/>
    <w:rsid w:val="5A990E11"/>
    <w:rsid w:val="5AA11056"/>
    <w:rsid w:val="5AAF48B6"/>
    <w:rsid w:val="5AC078F5"/>
    <w:rsid w:val="5AD35E7F"/>
    <w:rsid w:val="5AE1FB05"/>
    <w:rsid w:val="5AEF6715"/>
    <w:rsid w:val="5AFEE00E"/>
    <w:rsid w:val="5B02A66A"/>
    <w:rsid w:val="5B081BA4"/>
    <w:rsid w:val="5B0B0282"/>
    <w:rsid w:val="5B0DD784"/>
    <w:rsid w:val="5B22D016"/>
    <w:rsid w:val="5B338A48"/>
    <w:rsid w:val="5B4264CA"/>
    <w:rsid w:val="5B49BCDF"/>
    <w:rsid w:val="5B4DB850"/>
    <w:rsid w:val="5B588C9B"/>
    <w:rsid w:val="5B6A94E5"/>
    <w:rsid w:val="5B80910E"/>
    <w:rsid w:val="5B8B0CCA"/>
    <w:rsid w:val="5B993FAF"/>
    <w:rsid w:val="5BB12D74"/>
    <w:rsid w:val="5BC29D25"/>
    <w:rsid w:val="5BCA1DBE"/>
    <w:rsid w:val="5BD8A9D7"/>
    <w:rsid w:val="5BE0A76B"/>
    <w:rsid w:val="5BE16F33"/>
    <w:rsid w:val="5BFBBA0B"/>
    <w:rsid w:val="5C15EA01"/>
    <w:rsid w:val="5C173690"/>
    <w:rsid w:val="5C22C422"/>
    <w:rsid w:val="5C24FFE4"/>
    <w:rsid w:val="5C39789E"/>
    <w:rsid w:val="5C42F1E4"/>
    <w:rsid w:val="5C539D51"/>
    <w:rsid w:val="5C55B50F"/>
    <w:rsid w:val="5C566D07"/>
    <w:rsid w:val="5C5B4970"/>
    <w:rsid w:val="5C5B8AD5"/>
    <w:rsid w:val="5C65F3C7"/>
    <w:rsid w:val="5C6D39D0"/>
    <w:rsid w:val="5C72001B"/>
    <w:rsid w:val="5C90DD01"/>
    <w:rsid w:val="5C9727B0"/>
    <w:rsid w:val="5C9CD1FA"/>
    <w:rsid w:val="5CA3EC05"/>
    <w:rsid w:val="5CB7D708"/>
    <w:rsid w:val="5CBDBA30"/>
    <w:rsid w:val="5CBE6F5A"/>
    <w:rsid w:val="5CE1539A"/>
    <w:rsid w:val="5CEFE1A5"/>
    <w:rsid w:val="5CF48CB8"/>
    <w:rsid w:val="5CFDEA17"/>
    <w:rsid w:val="5CFDF630"/>
    <w:rsid w:val="5D0AA067"/>
    <w:rsid w:val="5D0E58AE"/>
    <w:rsid w:val="5D16A792"/>
    <w:rsid w:val="5D3230F1"/>
    <w:rsid w:val="5D4EBCEA"/>
    <w:rsid w:val="5D4F2FF2"/>
    <w:rsid w:val="5D877E6C"/>
    <w:rsid w:val="5D8DAD2A"/>
    <w:rsid w:val="5D8FC172"/>
    <w:rsid w:val="5D921513"/>
    <w:rsid w:val="5DAD1F73"/>
    <w:rsid w:val="5DB056CC"/>
    <w:rsid w:val="5DC0D4EC"/>
    <w:rsid w:val="5DFD5CFB"/>
    <w:rsid w:val="5E161209"/>
    <w:rsid w:val="5E23547E"/>
    <w:rsid w:val="5E2B688D"/>
    <w:rsid w:val="5E51D249"/>
    <w:rsid w:val="5E5CA717"/>
    <w:rsid w:val="5E65797F"/>
    <w:rsid w:val="5E85D579"/>
    <w:rsid w:val="5E8AE89F"/>
    <w:rsid w:val="5E967432"/>
    <w:rsid w:val="5E9C592E"/>
    <w:rsid w:val="5ED96A5E"/>
    <w:rsid w:val="5EE0D3F9"/>
    <w:rsid w:val="5EF16281"/>
    <w:rsid w:val="5EFA57F2"/>
    <w:rsid w:val="5F007F10"/>
    <w:rsid w:val="5F16DE6E"/>
    <w:rsid w:val="5F18A699"/>
    <w:rsid w:val="5F323F1F"/>
    <w:rsid w:val="5F339463"/>
    <w:rsid w:val="5F5041BB"/>
    <w:rsid w:val="5F5DA995"/>
    <w:rsid w:val="5F78A42B"/>
    <w:rsid w:val="5F91F4D2"/>
    <w:rsid w:val="5FB2F4B4"/>
    <w:rsid w:val="5FB3F887"/>
    <w:rsid w:val="5FB6145B"/>
    <w:rsid w:val="5FD349C1"/>
    <w:rsid w:val="5FE2157B"/>
    <w:rsid w:val="5FEF712C"/>
    <w:rsid w:val="5FF17CD0"/>
    <w:rsid w:val="5FFC2816"/>
    <w:rsid w:val="600962D7"/>
    <w:rsid w:val="602BFDBE"/>
    <w:rsid w:val="6030B69F"/>
    <w:rsid w:val="60363EB4"/>
    <w:rsid w:val="6036D2E9"/>
    <w:rsid w:val="60550192"/>
    <w:rsid w:val="6057CAC1"/>
    <w:rsid w:val="608526F6"/>
    <w:rsid w:val="60884F54"/>
    <w:rsid w:val="60896828"/>
    <w:rsid w:val="6089BFB5"/>
    <w:rsid w:val="60B45065"/>
    <w:rsid w:val="60C0D39E"/>
    <w:rsid w:val="60C24F91"/>
    <w:rsid w:val="60D1A41A"/>
    <w:rsid w:val="60DBF8B2"/>
    <w:rsid w:val="60DFAAA3"/>
    <w:rsid w:val="60E585CD"/>
    <w:rsid w:val="60F4A0CC"/>
    <w:rsid w:val="60FFCB92"/>
    <w:rsid w:val="6115A095"/>
    <w:rsid w:val="612892F9"/>
    <w:rsid w:val="612FDB3C"/>
    <w:rsid w:val="6137729A"/>
    <w:rsid w:val="613B4F26"/>
    <w:rsid w:val="613F5A32"/>
    <w:rsid w:val="616970E1"/>
    <w:rsid w:val="61917032"/>
    <w:rsid w:val="61A6BB98"/>
    <w:rsid w:val="61A807DE"/>
    <w:rsid w:val="61AB82E7"/>
    <w:rsid w:val="61B517C8"/>
    <w:rsid w:val="61B76CA0"/>
    <w:rsid w:val="61BC6CF4"/>
    <w:rsid w:val="61C54D7A"/>
    <w:rsid w:val="61D1224A"/>
    <w:rsid w:val="61E5153A"/>
    <w:rsid w:val="61E6D52A"/>
    <w:rsid w:val="6207ABC3"/>
    <w:rsid w:val="620C8BC2"/>
    <w:rsid w:val="6222B716"/>
    <w:rsid w:val="622BF53F"/>
    <w:rsid w:val="622EB6E5"/>
    <w:rsid w:val="623A2FF8"/>
    <w:rsid w:val="623A76E9"/>
    <w:rsid w:val="623BD572"/>
    <w:rsid w:val="6247525A"/>
    <w:rsid w:val="626DF815"/>
    <w:rsid w:val="626F9281"/>
    <w:rsid w:val="629286DD"/>
    <w:rsid w:val="62C55C1C"/>
    <w:rsid w:val="62DC5DAA"/>
    <w:rsid w:val="62EF7739"/>
    <w:rsid w:val="62F185E2"/>
    <w:rsid w:val="62FD4892"/>
    <w:rsid w:val="62FD78EA"/>
    <w:rsid w:val="63086921"/>
    <w:rsid w:val="631BF0A3"/>
    <w:rsid w:val="631D9858"/>
    <w:rsid w:val="63391211"/>
    <w:rsid w:val="634252ED"/>
    <w:rsid w:val="634668BE"/>
    <w:rsid w:val="634CF7AD"/>
    <w:rsid w:val="634D0CF3"/>
    <w:rsid w:val="635C348F"/>
    <w:rsid w:val="637BED27"/>
    <w:rsid w:val="637D9A59"/>
    <w:rsid w:val="6381DEC2"/>
    <w:rsid w:val="63877160"/>
    <w:rsid w:val="63A94C38"/>
    <w:rsid w:val="63AFB0CE"/>
    <w:rsid w:val="63CA15BC"/>
    <w:rsid w:val="63E86EB4"/>
    <w:rsid w:val="63F4F015"/>
    <w:rsid w:val="641D9BE8"/>
    <w:rsid w:val="6423645E"/>
    <w:rsid w:val="643307AB"/>
    <w:rsid w:val="6435295B"/>
    <w:rsid w:val="64428687"/>
    <w:rsid w:val="644B59EB"/>
    <w:rsid w:val="644E9500"/>
    <w:rsid w:val="6454D1A8"/>
    <w:rsid w:val="6458E02A"/>
    <w:rsid w:val="646529B1"/>
    <w:rsid w:val="64655B5D"/>
    <w:rsid w:val="646CE341"/>
    <w:rsid w:val="648C0015"/>
    <w:rsid w:val="6492F8F1"/>
    <w:rsid w:val="64A0BEF7"/>
    <w:rsid w:val="64A86F54"/>
    <w:rsid w:val="64B9F84F"/>
    <w:rsid w:val="64CC0FE3"/>
    <w:rsid w:val="64EF53D3"/>
    <w:rsid w:val="64F08B16"/>
    <w:rsid w:val="64FE592D"/>
    <w:rsid w:val="651489D7"/>
    <w:rsid w:val="651C1E84"/>
    <w:rsid w:val="654C004C"/>
    <w:rsid w:val="65588D7D"/>
    <w:rsid w:val="65B76E77"/>
    <w:rsid w:val="65C2E613"/>
    <w:rsid w:val="65C3370F"/>
    <w:rsid w:val="65C5C084"/>
    <w:rsid w:val="65D12C76"/>
    <w:rsid w:val="65DF08BF"/>
    <w:rsid w:val="65F63FF7"/>
    <w:rsid w:val="65F6DF22"/>
    <w:rsid w:val="65FBC47B"/>
    <w:rsid w:val="660B5520"/>
    <w:rsid w:val="661C1988"/>
    <w:rsid w:val="6628087F"/>
    <w:rsid w:val="662AEDE9"/>
    <w:rsid w:val="663019D5"/>
    <w:rsid w:val="6636F119"/>
    <w:rsid w:val="6637B4F5"/>
    <w:rsid w:val="66601EBF"/>
    <w:rsid w:val="666A672A"/>
    <w:rsid w:val="6675E1BB"/>
    <w:rsid w:val="6678ECB0"/>
    <w:rsid w:val="66B38DE9"/>
    <w:rsid w:val="66C06FF0"/>
    <w:rsid w:val="66CDEC21"/>
    <w:rsid w:val="66D279E0"/>
    <w:rsid w:val="66E088B9"/>
    <w:rsid w:val="66F1B35A"/>
    <w:rsid w:val="671576B9"/>
    <w:rsid w:val="67778890"/>
    <w:rsid w:val="67826782"/>
    <w:rsid w:val="6787F26C"/>
    <w:rsid w:val="67A3090F"/>
    <w:rsid w:val="67AE0425"/>
    <w:rsid w:val="67B848D3"/>
    <w:rsid w:val="67C1E4DD"/>
    <w:rsid w:val="67C9CAD4"/>
    <w:rsid w:val="67D9EBE2"/>
    <w:rsid w:val="67E1662E"/>
    <w:rsid w:val="67E1F22C"/>
    <w:rsid w:val="6836752F"/>
    <w:rsid w:val="6837BF32"/>
    <w:rsid w:val="684A7CFD"/>
    <w:rsid w:val="6852D48D"/>
    <w:rsid w:val="685B5DEA"/>
    <w:rsid w:val="685F1C95"/>
    <w:rsid w:val="686DA577"/>
    <w:rsid w:val="687A6075"/>
    <w:rsid w:val="687F2E79"/>
    <w:rsid w:val="688C2B9F"/>
    <w:rsid w:val="6895D42D"/>
    <w:rsid w:val="689B3FCF"/>
    <w:rsid w:val="68B231B1"/>
    <w:rsid w:val="68B7D2DF"/>
    <w:rsid w:val="68C27961"/>
    <w:rsid w:val="68C54F10"/>
    <w:rsid w:val="68D4C087"/>
    <w:rsid w:val="68FC2E63"/>
    <w:rsid w:val="690E2BE3"/>
    <w:rsid w:val="69142734"/>
    <w:rsid w:val="691670B8"/>
    <w:rsid w:val="6918E3CD"/>
    <w:rsid w:val="6928608E"/>
    <w:rsid w:val="69311C63"/>
    <w:rsid w:val="69441228"/>
    <w:rsid w:val="694981FA"/>
    <w:rsid w:val="69549672"/>
    <w:rsid w:val="695E19E5"/>
    <w:rsid w:val="696B91B7"/>
    <w:rsid w:val="6975BC43"/>
    <w:rsid w:val="698E3F90"/>
    <w:rsid w:val="69998ABE"/>
    <w:rsid w:val="699DDD3E"/>
    <w:rsid w:val="699E0D2C"/>
    <w:rsid w:val="699F280C"/>
    <w:rsid w:val="69A9FA9D"/>
    <w:rsid w:val="69BDFC86"/>
    <w:rsid w:val="69C153C2"/>
    <w:rsid w:val="69CE0627"/>
    <w:rsid w:val="69E6CC66"/>
    <w:rsid w:val="69E7FA85"/>
    <w:rsid w:val="6A1A3559"/>
    <w:rsid w:val="6A1EC396"/>
    <w:rsid w:val="6A30C668"/>
    <w:rsid w:val="6A34FA64"/>
    <w:rsid w:val="6A3D44B1"/>
    <w:rsid w:val="6A3E81A0"/>
    <w:rsid w:val="6A494F5D"/>
    <w:rsid w:val="6A59CA18"/>
    <w:rsid w:val="6A616D6E"/>
    <w:rsid w:val="6A6CF1F9"/>
    <w:rsid w:val="6A6E8672"/>
    <w:rsid w:val="6A75EAE9"/>
    <w:rsid w:val="6A775717"/>
    <w:rsid w:val="6A8A1039"/>
    <w:rsid w:val="6A91130B"/>
    <w:rsid w:val="6AAB475F"/>
    <w:rsid w:val="6AAC9F2E"/>
    <w:rsid w:val="6AB62B05"/>
    <w:rsid w:val="6ABF92B0"/>
    <w:rsid w:val="6ABF932E"/>
    <w:rsid w:val="6AC6C2AE"/>
    <w:rsid w:val="6ADCF284"/>
    <w:rsid w:val="6AE160C1"/>
    <w:rsid w:val="6AE4C1E0"/>
    <w:rsid w:val="6AEAEAF7"/>
    <w:rsid w:val="6AF9F1E6"/>
    <w:rsid w:val="6AFFFE20"/>
    <w:rsid w:val="6B0332CB"/>
    <w:rsid w:val="6B0AF347"/>
    <w:rsid w:val="6B10007B"/>
    <w:rsid w:val="6B14F3AA"/>
    <w:rsid w:val="6B172563"/>
    <w:rsid w:val="6B1D2597"/>
    <w:rsid w:val="6B21EA2B"/>
    <w:rsid w:val="6B5D1706"/>
    <w:rsid w:val="6B6645D4"/>
    <w:rsid w:val="6B683150"/>
    <w:rsid w:val="6B6DF4C0"/>
    <w:rsid w:val="6B7958A3"/>
    <w:rsid w:val="6BB7616B"/>
    <w:rsid w:val="6BD340BC"/>
    <w:rsid w:val="6BEDD341"/>
    <w:rsid w:val="6BF6E5F5"/>
    <w:rsid w:val="6C003E3E"/>
    <w:rsid w:val="6C0D1984"/>
    <w:rsid w:val="6C1AE423"/>
    <w:rsid w:val="6C232641"/>
    <w:rsid w:val="6C39070A"/>
    <w:rsid w:val="6C45CCE0"/>
    <w:rsid w:val="6C46287A"/>
    <w:rsid w:val="6C4E4A43"/>
    <w:rsid w:val="6C57DEBE"/>
    <w:rsid w:val="6C5E8F79"/>
    <w:rsid w:val="6C6081E8"/>
    <w:rsid w:val="6C7F904E"/>
    <w:rsid w:val="6C968A95"/>
    <w:rsid w:val="6C9E5C75"/>
    <w:rsid w:val="6CB1C952"/>
    <w:rsid w:val="6CB88253"/>
    <w:rsid w:val="6CD82DE0"/>
    <w:rsid w:val="6CD98AA5"/>
    <w:rsid w:val="6CDEDCA9"/>
    <w:rsid w:val="6CEDF381"/>
    <w:rsid w:val="6CF12B7C"/>
    <w:rsid w:val="6D3D8468"/>
    <w:rsid w:val="6D3DD362"/>
    <w:rsid w:val="6D5DDA1B"/>
    <w:rsid w:val="6D60F4DE"/>
    <w:rsid w:val="6D84420E"/>
    <w:rsid w:val="6D8EE23B"/>
    <w:rsid w:val="6D91384F"/>
    <w:rsid w:val="6D99DB1B"/>
    <w:rsid w:val="6DA0A9C6"/>
    <w:rsid w:val="6DB8D509"/>
    <w:rsid w:val="6DC6E492"/>
    <w:rsid w:val="6DC8888F"/>
    <w:rsid w:val="6DC8B30D"/>
    <w:rsid w:val="6DC97868"/>
    <w:rsid w:val="6DD1A52F"/>
    <w:rsid w:val="6DD3CE5B"/>
    <w:rsid w:val="6DD50BD8"/>
    <w:rsid w:val="6DF5B08F"/>
    <w:rsid w:val="6DFD05A2"/>
    <w:rsid w:val="6DFDA597"/>
    <w:rsid w:val="6E0224F3"/>
    <w:rsid w:val="6E099F73"/>
    <w:rsid w:val="6E14A8E5"/>
    <w:rsid w:val="6E2B2F20"/>
    <w:rsid w:val="6E461546"/>
    <w:rsid w:val="6E65B9B1"/>
    <w:rsid w:val="6E69B745"/>
    <w:rsid w:val="6E69F66B"/>
    <w:rsid w:val="6E6A7862"/>
    <w:rsid w:val="6E7B66E1"/>
    <w:rsid w:val="6E81AA8C"/>
    <w:rsid w:val="6E92425D"/>
    <w:rsid w:val="6E95FD7A"/>
    <w:rsid w:val="6E98B447"/>
    <w:rsid w:val="6E9E1EB1"/>
    <w:rsid w:val="6EAC9B3A"/>
    <w:rsid w:val="6ED041AD"/>
    <w:rsid w:val="6ED129C6"/>
    <w:rsid w:val="6ED3012C"/>
    <w:rsid w:val="6EDD7F55"/>
    <w:rsid w:val="6EFB0C88"/>
    <w:rsid w:val="6F15389C"/>
    <w:rsid w:val="6F3FE26A"/>
    <w:rsid w:val="6F494F8F"/>
    <w:rsid w:val="6F57D730"/>
    <w:rsid w:val="6F58D4FD"/>
    <w:rsid w:val="6F5CCD65"/>
    <w:rsid w:val="6F605F26"/>
    <w:rsid w:val="6F63714E"/>
    <w:rsid w:val="6F6A387D"/>
    <w:rsid w:val="6F72E8BE"/>
    <w:rsid w:val="6F7D9F56"/>
    <w:rsid w:val="6F8762D7"/>
    <w:rsid w:val="6F9A74E7"/>
    <w:rsid w:val="6F9DDD9B"/>
    <w:rsid w:val="6FA188E4"/>
    <w:rsid w:val="6FA9DF04"/>
    <w:rsid w:val="6FB720B0"/>
    <w:rsid w:val="6FC54994"/>
    <w:rsid w:val="6FD19259"/>
    <w:rsid w:val="6FD6DC86"/>
    <w:rsid w:val="6FF3CA2E"/>
    <w:rsid w:val="70052139"/>
    <w:rsid w:val="700FC493"/>
    <w:rsid w:val="702DD3F9"/>
    <w:rsid w:val="70308829"/>
    <w:rsid w:val="7046D873"/>
    <w:rsid w:val="704E3B64"/>
    <w:rsid w:val="7066DB81"/>
    <w:rsid w:val="70685248"/>
    <w:rsid w:val="706D07EC"/>
    <w:rsid w:val="70836A37"/>
    <w:rsid w:val="708C7E76"/>
    <w:rsid w:val="70A72ECC"/>
    <w:rsid w:val="70AA1891"/>
    <w:rsid w:val="70BCEC84"/>
    <w:rsid w:val="70BD4396"/>
    <w:rsid w:val="70C23708"/>
    <w:rsid w:val="70CEAB51"/>
    <w:rsid w:val="70D6737A"/>
    <w:rsid w:val="70E7277F"/>
    <w:rsid w:val="70F1A868"/>
    <w:rsid w:val="7102BE4C"/>
    <w:rsid w:val="7104CB51"/>
    <w:rsid w:val="71111E6C"/>
    <w:rsid w:val="711CA9FF"/>
    <w:rsid w:val="712B1669"/>
    <w:rsid w:val="713D4832"/>
    <w:rsid w:val="7146692A"/>
    <w:rsid w:val="7149884B"/>
    <w:rsid w:val="714A1DDD"/>
    <w:rsid w:val="7157E8B1"/>
    <w:rsid w:val="7167A5CB"/>
    <w:rsid w:val="716928D2"/>
    <w:rsid w:val="71751DDF"/>
    <w:rsid w:val="71A5FAE0"/>
    <w:rsid w:val="71A6362E"/>
    <w:rsid w:val="71BA7B47"/>
    <w:rsid w:val="71C0B3D7"/>
    <w:rsid w:val="71D6B758"/>
    <w:rsid w:val="71E77F04"/>
    <w:rsid w:val="71FDBD40"/>
    <w:rsid w:val="7204A2AA"/>
    <w:rsid w:val="7207EBA1"/>
    <w:rsid w:val="72176BA3"/>
    <w:rsid w:val="721F7FB2"/>
    <w:rsid w:val="723DA03D"/>
    <w:rsid w:val="7244E8E3"/>
    <w:rsid w:val="725FC883"/>
    <w:rsid w:val="72781D70"/>
    <w:rsid w:val="7287D193"/>
    <w:rsid w:val="729400E1"/>
    <w:rsid w:val="72A2AFAF"/>
    <w:rsid w:val="72A2B1B1"/>
    <w:rsid w:val="72A4636A"/>
    <w:rsid w:val="72A9A061"/>
    <w:rsid w:val="72D2FBE3"/>
    <w:rsid w:val="72DB6F97"/>
    <w:rsid w:val="72E5EE3E"/>
    <w:rsid w:val="72E6BD8B"/>
    <w:rsid w:val="72FDD096"/>
    <w:rsid w:val="7322E9E5"/>
    <w:rsid w:val="73357B03"/>
    <w:rsid w:val="7337E362"/>
    <w:rsid w:val="73441C98"/>
    <w:rsid w:val="734FE767"/>
    <w:rsid w:val="73578009"/>
    <w:rsid w:val="7361200F"/>
    <w:rsid w:val="7391EC86"/>
    <w:rsid w:val="739C2AEC"/>
    <w:rsid w:val="73BC6852"/>
    <w:rsid w:val="73C1DBD8"/>
    <w:rsid w:val="73DF4ED9"/>
    <w:rsid w:val="73EE0B69"/>
    <w:rsid w:val="73F4EF43"/>
    <w:rsid w:val="74091310"/>
    <w:rsid w:val="740AE351"/>
    <w:rsid w:val="740BE7B4"/>
    <w:rsid w:val="74268D1E"/>
    <w:rsid w:val="742B099F"/>
    <w:rsid w:val="743E2307"/>
    <w:rsid w:val="744206A6"/>
    <w:rsid w:val="745B3B2D"/>
    <w:rsid w:val="74673F84"/>
    <w:rsid w:val="747C4A02"/>
    <w:rsid w:val="74A3BFB3"/>
    <w:rsid w:val="74A524A3"/>
    <w:rsid w:val="74B09F13"/>
    <w:rsid w:val="74C0D04F"/>
    <w:rsid w:val="74CE5B0E"/>
    <w:rsid w:val="74CFC347"/>
    <w:rsid w:val="74D9D049"/>
    <w:rsid w:val="74EE5DB5"/>
    <w:rsid w:val="74EF54BD"/>
    <w:rsid w:val="74EFC156"/>
    <w:rsid w:val="74F44DF2"/>
    <w:rsid w:val="75034114"/>
    <w:rsid w:val="750A76CF"/>
    <w:rsid w:val="7511FCB1"/>
    <w:rsid w:val="7516466A"/>
    <w:rsid w:val="7524232B"/>
    <w:rsid w:val="7526D45C"/>
    <w:rsid w:val="752BCC8A"/>
    <w:rsid w:val="752E2FEA"/>
    <w:rsid w:val="7537C02A"/>
    <w:rsid w:val="753EEAC3"/>
    <w:rsid w:val="754ADB67"/>
    <w:rsid w:val="755D9FBC"/>
    <w:rsid w:val="757F287B"/>
    <w:rsid w:val="75827BD7"/>
    <w:rsid w:val="759BB2BC"/>
    <w:rsid w:val="759D3FDB"/>
    <w:rsid w:val="75A62FF8"/>
    <w:rsid w:val="75AFAC5D"/>
    <w:rsid w:val="75B9E109"/>
    <w:rsid w:val="75BE263B"/>
    <w:rsid w:val="75DC042C"/>
    <w:rsid w:val="75E483D7"/>
    <w:rsid w:val="75FAEE05"/>
    <w:rsid w:val="75FB95CF"/>
    <w:rsid w:val="75FD9753"/>
    <w:rsid w:val="760D4A37"/>
    <w:rsid w:val="76304100"/>
    <w:rsid w:val="7640D3DD"/>
    <w:rsid w:val="7645ADE9"/>
    <w:rsid w:val="765E6155"/>
    <w:rsid w:val="7662100E"/>
    <w:rsid w:val="76916DED"/>
    <w:rsid w:val="7694E4A1"/>
    <w:rsid w:val="76C79CEB"/>
    <w:rsid w:val="76F40914"/>
    <w:rsid w:val="7707D724"/>
    <w:rsid w:val="77186673"/>
    <w:rsid w:val="771D0AE3"/>
    <w:rsid w:val="77245078"/>
    <w:rsid w:val="7726EA10"/>
    <w:rsid w:val="773085E8"/>
    <w:rsid w:val="7731B929"/>
    <w:rsid w:val="774C7202"/>
    <w:rsid w:val="7766408F"/>
    <w:rsid w:val="776CFBE2"/>
    <w:rsid w:val="7775062C"/>
    <w:rsid w:val="777C0DF2"/>
    <w:rsid w:val="777D2A0E"/>
    <w:rsid w:val="779AC6B2"/>
    <w:rsid w:val="77AFB3F2"/>
    <w:rsid w:val="77B50176"/>
    <w:rsid w:val="77E9FDA6"/>
    <w:rsid w:val="77EED324"/>
    <w:rsid w:val="78265D4C"/>
    <w:rsid w:val="7837613B"/>
    <w:rsid w:val="7838C1FB"/>
    <w:rsid w:val="78433B8A"/>
    <w:rsid w:val="7848CE28"/>
    <w:rsid w:val="78636D4C"/>
    <w:rsid w:val="7864B519"/>
    <w:rsid w:val="7868142B"/>
    <w:rsid w:val="787551D3"/>
    <w:rsid w:val="7875F8CF"/>
    <w:rsid w:val="7878CD66"/>
    <w:rsid w:val="789395D0"/>
    <w:rsid w:val="78961024"/>
    <w:rsid w:val="789D89D9"/>
    <w:rsid w:val="78B71AA4"/>
    <w:rsid w:val="78C0B06E"/>
    <w:rsid w:val="78C53FD5"/>
    <w:rsid w:val="78DDDCCA"/>
    <w:rsid w:val="78F2FD32"/>
    <w:rsid w:val="78FC1788"/>
    <w:rsid w:val="790F2AFF"/>
    <w:rsid w:val="7916F816"/>
    <w:rsid w:val="7927A116"/>
    <w:rsid w:val="79507FE9"/>
    <w:rsid w:val="796CFB1C"/>
    <w:rsid w:val="797ED255"/>
    <w:rsid w:val="7982A21A"/>
    <w:rsid w:val="7998AC96"/>
    <w:rsid w:val="79A5F611"/>
    <w:rsid w:val="79C341B9"/>
    <w:rsid w:val="79CBD6D0"/>
    <w:rsid w:val="79CF2A53"/>
    <w:rsid w:val="79CF4735"/>
    <w:rsid w:val="79D81F6A"/>
    <w:rsid w:val="79F929BA"/>
    <w:rsid w:val="79FC7597"/>
    <w:rsid w:val="79FCFC9D"/>
    <w:rsid w:val="7A129532"/>
    <w:rsid w:val="7A18A936"/>
    <w:rsid w:val="7A18DC07"/>
    <w:rsid w:val="7A1E22D0"/>
    <w:rsid w:val="7A53B000"/>
    <w:rsid w:val="7A5667C9"/>
    <w:rsid w:val="7A62A0A3"/>
    <w:rsid w:val="7A68E690"/>
    <w:rsid w:val="7A732D6D"/>
    <w:rsid w:val="7A75A536"/>
    <w:rsid w:val="7A8D9D97"/>
    <w:rsid w:val="7A975C4A"/>
    <w:rsid w:val="7AA0EB90"/>
    <w:rsid w:val="7AA30FE1"/>
    <w:rsid w:val="7AAD0CD7"/>
    <w:rsid w:val="7AB94680"/>
    <w:rsid w:val="7ABBF391"/>
    <w:rsid w:val="7ABF230D"/>
    <w:rsid w:val="7ACE6475"/>
    <w:rsid w:val="7AE74CEA"/>
    <w:rsid w:val="7AE901E3"/>
    <w:rsid w:val="7AF911BD"/>
    <w:rsid w:val="7AFF80E2"/>
    <w:rsid w:val="7B021832"/>
    <w:rsid w:val="7B0D9395"/>
    <w:rsid w:val="7B1B0E2A"/>
    <w:rsid w:val="7B1BBECD"/>
    <w:rsid w:val="7B1E0F70"/>
    <w:rsid w:val="7B354DE5"/>
    <w:rsid w:val="7B3DBC37"/>
    <w:rsid w:val="7B4C3A62"/>
    <w:rsid w:val="7B9C9D2C"/>
    <w:rsid w:val="7BBD9E8A"/>
    <w:rsid w:val="7BCD3368"/>
    <w:rsid w:val="7BD351D7"/>
    <w:rsid w:val="7C013D5A"/>
    <w:rsid w:val="7C06F61C"/>
    <w:rsid w:val="7C105F37"/>
    <w:rsid w:val="7C1899CA"/>
    <w:rsid w:val="7C19E738"/>
    <w:rsid w:val="7C1F1046"/>
    <w:rsid w:val="7C3B6D0A"/>
    <w:rsid w:val="7C5BF088"/>
    <w:rsid w:val="7C6CF99A"/>
    <w:rsid w:val="7CA6A8DA"/>
    <w:rsid w:val="7CA7BC8F"/>
    <w:rsid w:val="7CAA0F8C"/>
    <w:rsid w:val="7CB55414"/>
    <w:rsid w:val="7CBDCD56"/>
    <w:rsid w:val="7CBF3036"/>
    <w:rsid w:val="7CC55B7F"/>
    <w:rsid w:val="7CCA2DDA"/>
    <w:rsid w:val="7CCF20C9"/>
    <w:rsid w:val="7CE3C13A"/>
    <w:rsid w:val="7CE7434C"/>
    <w:rsid w:val="7D04A78D"/>
    <w:rsid w:val="7D168BB8"/>
    <w:rsid w:val="7D1C34B3"/>
    <w:rsid w:val="7D386D8D"/>
    <w:rsid w:val="7D560C56"/>
    <w:rsid w:val="7D5F8613"/>
    <w:rsid w:val="7D62B4CB"/>
    <w:rsid w:val="7D6A1967"/>
    <w:rsid w:val="7D792FA7"/>
    <w:rsid w:val="7D8A8BC7"/>
    <w:rsid w:val="7DC0DB3B"/>
    <w:rsid w:val="7DDC63F1"/>
    <w:rsid w:val="7DDE6E3D"/>
    <w:rsid w:val="7DF42A8D"/>
    <w:rsid w:val="7DF4ACBC"/>
    <w:rsid w:val="7E079035"/>
    <w:rsid w:val="7E128EFC"/>
    <w:rsid w:val="7E2D7B16"/>
    <w:rsid w:val="7E3334E3"/>
    <w:rsid w:val="7E36EE15"/>
    <w:rsid w:val="7E3D5DEF"/>
    <w:rsid w:val="7E46D07E"/>
    <w:rsid w:val="7E5D1889"/>
    <w:rsid w:val="7E5E9FB3"/>
    <w:rsid w:val="7E6D829D"/>
    <w:rsid w:val="7E83E670"/>
    <w:rsid w:val="7E9FCE57"/>
    <w:rsid w:val="7EA13D7E"/>
    <w:rsid w:val="7EB29DD1"/>
    <w:rsid w:val="7EB5AE38"/>
    <w:rsid w:val="7EB69EB0"/>
    <w:rsid w:val="7EC8E5DC"/>
    <w:rsid w:val="7ECAAC8A"/>
    <w:rsid w:val="7EDAA54C"/>
    <w:rsid w:val="7EDF63CA"/>
    <w:rsid w:val="7EDF64B2"/>
    <w:rsid w:val="7EE3F2A2"/>
    <w:rsid w:val="7F0BE98F"/>
    <w:rsid w:val="7F1C6FAF"/>
    <w:rsid w:val="7F269430"/>
    <w:rsid w:val="7F2C716E"/>
    <w:rsid w:val="7F50B16C"/>
    <w:rsid w:val="7F555CD2"/>
    <w:rsid w:val="7F5B9A69"/>
    <w:rsid w:val="7F680008"/>
    <w:rsid w:val="7F79D9C5"/>
    <w:rsid w:val="7F7F95E3"/>
    <w:rsid w:val="7F87E68C"/>
    <w:rsid w:val="7F9198F3"/>
    <w:rsid w:val="7F9DB87E"/>
    <w:rsid w:val="7FA579AB"/>
    <w:rsid w:val="7FA915A0"/>
    <w:rsid w:val="7FB065D8"/>
    <w:rsid w:val="7FB42C7D"/>
    <w:rsid w:val="7FB809CE"/>
    <w:rsid w:val="7FBF5FDC"/>
    <w:rsid w:val="7FCC500F"/>
    <w:rsid w:val="7FCC8EE3"/>
    <w:rsid w:val="7FF25948"/>
    <w:rsid w:val="7FF5A8D5"/>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91D5CF"/>
  <w15:chartTrackingRefBased/>
  <w15:docId w15:val="{48435571-6E6F-42FB-8A42-316D04A7E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cs="Arial"/>
      <w:sz w:val="24"/>
      <w:szCs w:val="24"/>
      <w:lang w:eastAsia="es-ES"/>
    </w:rPr>
  </w:style>
  <w:style w:type="paragraph" w:styleId="Ttulo1">
    <w:name w:val="heading 1"/>
    <w:basedOn w:val="Normal"/>
    <w:next w:val="Normal"/>
    <w:qFormat/>
    <w:pPr>
      <w:keepNext/>
      <w:outlineLvl w:val="0"/>
    </w:pPr>
    <w:rPr>
      <w:rFonts w:ascii="Arial" w:hAnsi="Arial"/>
      <w:b/>
      <w:bCs/>
      <w:sz w:val="22"/>
      <w:szCs w:val="22"/>
    </w:rPr>
  </w:style>
  <w:style w:type="paragraph" w:styleId="Ttulo2">
    <w:name w:val="heading 2"/>
    <w:basedOn w:val="Normal"/>
    <w:next w:val="Normal"/>
    <w:qFormat/>
    <w:pPr>
      <w:keepNext/>
      <w:tabs>
        <w:tab w:val="num" w:pos="576"/>
      </w:tabs>
      <w:ind w:left="576" w:hanging="576"/>
      <w:outlineLvl w:val="1"/>
    </w:pPr>
    <w:rPr>
      <w:rFonts w:ascii="Arial" w:hAnsi="Arial"/>
      <w:b/>
      <w:bCs/>
      <w:sz w:val="20"/>
      <w:szCs w:val="22"/>
      <w:u w:val="single"/>
    </w:rPr>
  </w:style>
  <w:style w:type="paragraph" w:styleId="Ttulo3">
    <w:name w:val="heading 3"/>
    <w:basedOn w:val="Normal"/>
    <w:next w:val="Normal"/>
    <w:qFormat/>
    <w:pPr>
      <w:keepNext/>
      <w:tabs>
        <w:tab w:val="num" w:pos="720"/>
      </w:tabs>
      <w:spacing w:before="240" w:after="60"/>
      <w:ind w:left="720" w:hanging="720"/>
      <w:outlineLvl w:val="2"/>
    </w:pPr>
    <w:rPr>
      <w:rFonts w:ascii="Arial" w:hAnsi="Arial"/>
      <w:b/>
      <w:bCs/>
      <w:sz w:val="26"/>
      <w:szCs w:val="26"/>
    </w:rPr>
  </w:style>
  <w:style w:type="paragraph" w:styleId="Ttulo4">
    <w:name w:val="heading 4"/>
    <w:basedOn w:val="Normal"/>
    <w:next w:val="Normal"/>
    <w:qFormat/>
    <w:pPr>
      <w:keepNext/>
      <w:tabs>
        <w:tab w:val="num" w:pos="864"/>
      </w:tabs>
      <w:spacing w:before="240" w:after="60"/>
      <w:ind w:left="864" w:hanging="864"/>
      <w:outlineLvl w:val="3"/>
    </w:pPr>
    <w:rPr>
      <w:rFonts w:ascii="Times New Roman" w:hAnsi="Times New Roman" w:cs="Times New Roman"/>
      <w:b/>
      <w:bCs/>
      <w:sz w:val="28"/>
      <w:szCs w:val="28"/>
    </w:rPr>
  </w:style>
  <w:style w:type="paragraph" w:styleId="Ttulo5">
    <w:name w:val="heading 5"/>
    <w:basedOn w:val="Normal"/>
    <w:next w:val="Normal"/>
    <w:qFormat/>
    <w:pPr>
      <w:tabs>
        <w:tab w:val="num" w:pos="1008"/>
      </w:tabs>
      <w:spacing w:before="240" w:after="60"/>
      <w:ind w:left="1008" w:hanging="1008"/>
      <w:outlineLvl w:val="4"/>
    </w:pPr>
    <w:rPr>
      <w:b/>
      <w:bCs/>
      <w:i/>
      <w:iCs/>
      <w:sz w:val="26"/>
      <w:szCs w:val="26"/>
    </w:rPr>
  </w:style>
  <w:style w:type="paragraph" w:styleId="Ttulo6">
    <w:name w:val="heading 6"/>
    <w:basedOn w:val="Normal"/>
    <w:next w:val="Normal"/>
    <w:qFormat/>
    <w:pPr>
      <w:tabs>
        <w:tab w:val="num" w:pos="1152"/>
      </w:tabs>
      <w:spacing w:before="240" w:after="60"/>
      <w:ind w:left="1152" w:hanging="1152"/>
      <w:outlineLvl w:val="5"/>
    </w:pPr>
    <w:rPr>
      <w:rFonts w:ascii="Times New Roman" w:hAnsi="Times New Roman" w:cs="Times New Roman"/>
      <w:b/>
      <w:bCs/>
      <w:sz w:val="22"/>
      <w:szCs w:val="22"/>
    </w:rPr>
  </w:style>
  <w:style w:type="paragraph" w:styleId="Ttulo7">
    <w:name w:val="heading 7"/>
    <w:basedOn w:val="Normal"/>
    <w:next w:val="Normal"/>
    <w:qFormat/>
    <w:pPr>
      <w:tabs>
        <w:tab w:val="num" w:pos="1296"/>
      </w:tabs>
      <w:spacing w:before="240" w:after="60"/>
      <w:ind w:left="1296" w:hanging="1296"/>
      <w:outlineLvl w:val="6"/>
    </w:pPr>
    <w:rPr>
      <w:rFonts w:ascii="Times New Roman" w:hAnsi="Times New Roman" w:cs="Times New Roman"/>
    </w:rPr>
  </w:style>
  <w:style w:type="paragraph" w:styleId="Ttulo8">
    <w:name w:val="heading 8"/>
    <w:basedOn w:val="Normal"/>
    <w:next w:val="Normal"/>
    <w:qFormat/>
    <w:pPr>
      <w:tabs>
        <w:tab w:val="num" w:pos="1440"/>
      </w:tabs>
      <w:spacing w:before="240" w:after="60"/>
      <w:ind w:left="1440" w:hanging="1440"/>
      <w:outlineLvl w:val="7"/>
    </w:pPr>
    <w:rPr>
      <w:rFonts w:ascii="Times New Roman" w:hAnsi="Times New Roman" w:cs="Times New Roman"/>
      <w:i/>
      <w:iCs/>
    </w:rPr>
  </w:style>
  <w:style w:type="paragraph" w:styleId="Ttulo9">
    <w:name w:val="heading 9"/>
    <w:basedOn w:val="Normal"/>
    <w:next w:val="Normal"/>
    <w:qFormat/>
    <w:pPr>
      <w:tabs>
        <w:tab w:val="num" w:pos="1584"/>
      </w:tabs>
      <w:spacing w:before="240" w:after="60"/>
      <w:ind w:left="1584" w:hanging="1584"/>
      <w:outlineLvl w:val="8"/>
    </w:pPr>
    <w:rPr>
      <w:rFonts w:ascii="Arial" w:hAnsi="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ind w:left="-2" w:firstLine="2"/>
    </w:pPr>
    <w:rPr>
      <w:rFonts w:ascii="Arial" w:hAnsi="Arial"/>
      <w:sz w:val="22"/>
      <w:szCs w:val="22"/>
    </w:rPr>
  </w:style>
  <w:style w:type="paragraph" w:styleId="Ttulo">
    <w:name w:val="Title"/>
    <w:basedOn w:val="Normal"/>
    <w:qFormat/>
    <w:pPr>
      <w:jc w:val="center"/>
    </w:pPr>
    <w:rPr>
      <w:rFonts w:ascii="Arial" w:hAnsi="Arial"/>
      <w:b/>
      <w:sz w:val="22"/>
      <w:szCs w:val="22"/>
    </w:rPr>
  </w:style>
  <w:style w:type="character" w:styleId="Hipervnculo">
    <w:name w:val="Hyperlink"/>
    <w:rPr>
      <w:rFonts w:ascii="Arial" w:hAnsi="Arial" w:cs="Arial" w:hint="default"/>
      <w:color w:val="0000FF"/>
      <w:u w:val="single"/>
    </w:rPr>
  </w:style>
  <w:style w:type="paragraph" w:styleId="Textoindependiente3">
    <w:name w:val="Body Text 3"/>
    <w:basedOn w:val="Normal"/>
    <w:rPr>
      <w:rFonts w:ascii="Arial" w:hAnsi="Arial"/>
      <w:sz w:val="20"/>
    </w:rPr>
  </w:style>
  <w:style w:type="paragraph" w:styleId="Textoindependiente">
    <w:name w:val="Body Text"/>
    <w:basedOn w:val="Normal"/>
    <w:pPr>
      <w:jc w:val="both"/>
    </w:pPr>
    <w:rPr>
      <w:rFonts w:ascii="Arial" w:hAnsi="Arial"/>
      <w:sz w:val="20"/>
    </w:rPr>
  </w:style>
  <w:style w:type="character" w:styleId="Refdenotaalpie">
    <w:name w:val="footnote reference"/>
    <w:semiHidden/>
    <w:rPr>
      <w:vertAlign w:val="superscript"/>
    </w:rPr>
  </w:style>
  <w:style w:type="paragraph" w:styleId="Textonotapie">
    <w:name w:val="footnote text"/>
    <w:basedOn w:val="Normal"/>
    <w:semiHidden/>
    <w:rPr>
      <w:rFonts w:ascii="Times New Roman" w:hAnsi="Times New Roman" w:cs="Times New Roman"/>
      <w:sz w:val="20"/>
      <w:szCs w:val="20"/>
    </w:rPr>
  </w:style>
  <w:style w:type="character" w:styleId="Hipervnculovisitado">
    <w:name w:val="FollowedHyperlink"/>
    <w:rPr>
      <w:color w:val="800080"/>
      <w:u w:val="single"/>
    </w:rPr>
  </w:style>
  <w:style w:type="paragraph" w:styleId="Textoindependiente2">
    <w:name w:val="Body Text 2"/>
    <w:basedOn w:val="Normal"/>
    <w:pPr>
      <w:spacing w:after="120" w:line="480" w:lineRule="auto"/>
    </w:pPr>
  </w:style>
  <w:style w:type="paragraph" w:styleId="NormalWeb">
    <w:name w:val="Normal (Web)"/>
    <w:basedOn w:val="Normal"/>
    <w:pPr>
      <w:spacing w:before="100" w:beforeAutospacing="1" w:after="100" w:afterAutospacing="1"/>
    </w:pPr>
    <w:rPr>
      <w:rFonts w:ascii="Times New Roman" w:hAnsi="Times New Roman" w:cs="Times New Roman"/>
    </w:rPr>
  </w:style>
  <w:style w:type="paragraph" w:styleId="Sangra2detindependiente">
    <w:name w:val="Body Text Indent 2"/>
    <w:basedOn w:val="Normal"/>
    <w:pPr>
      <w:tabs>
        <w:tab w:val="left" w:pos="1440"/>
      </w:tabs>
      <w:ind w:left="1420"/>
      <w:jc w:val="both"/>
    </w:pPr>
    <w:rPr>
      <w:rFonts w:ascii="Times New Roman" w:hAnsi="Times New Roman" w:cs="Times New Roman"/>
      <w:bCs/>
      <w:lang w:val="es-AR"/>
    </w:rPr>
  </w:style>
  <w:style w:type="character" w:styleId="Refdecomentario">
    <w:name w:val="annotation reference"/>
    <w:semiHidden/>
    <w:rPr>
      <w:sz w:val="16"/>
      <w:szCs w:val="16"/>
    </w:rPr>
  </w:style>
  <w:style w:type="paragraph" w:styleId="Textocomentario">
    <w:name w:val="annotation text"/>
    <w:basedOn w:val="Normal"/>
    <w:semiHidden/>
    <w:rPr>
      <w:sz w:val="20"/>
      <w:szCs w:val="20"/>
    </w:rPr>
  </w:style>
  <w:style w:type="paragraph" w:styleId="Asuntodelcomentario">
    <w:name w:val="annotation subject"/>
    <w:basedOn w:val="Textocomentario"/>
    <w:next w:val="Textocomentario"/>
    <w:semiHidden/>
    <w:rPr>
      <w:b/>
      <w:bCs/>
    </w:rPr>
  </w:style>
  <w:style w:type="paragraph" w:styleId="Textodeglobo">
    <w:name w:val="Balloon Text"/>
    <w:basedOn w:val="Normal"/>
    <w:semiHidden/>
    <w:rPr>
      <w:rFonts w:ascii="Tahoma" w:hAnsi="Tahoma" w:cs="Tahoma"/>
      <w:sz w:val="16"/>
      <w:szCs w:val="16"/>
    </w:rPr>
  </w:style>
  <w:style w:type="paragraph" w:styleId="HTMLconformatoprevio">
    <w:name w:val="HTML Preformatted"/>
    <w:basedOn w:val="Normal"/>
    <w:rPr>
      <w:rFonts w:ascii="Courier New" w:hAnsi="Courier New" w:cs="Courier New"/>
      <w:sz w:val="20"/>
      <w:szCs w:val="20"/>
    </w:rPr>
  </w:style>
  <w:style w:type="character" w:styleId="nfasis">
    <w:name w:val="Emphasis"/>
    <w:qFormat/>
    <w:rsid w:val="00C737C3"/>
    <w:rPr>
      <w:i/>
      <w:iCs/>
    </w:rPr>
  </w:style>
  <w:style w:type="paragraph" w:styleId="Revisin">
    <w:name w:val="Revision"/>
    <w:hidden/>
    <w:uiPriority w:val="99"/>
    <w:semiHidden/>
    <w:rsid w:val="0098555C"/>
    <w:rPr>
      <w:rFonts w:ascii="Arial Narrow" w:hAnsi="Arial Narrow" w:cs="Arial"/>
      <w:sz w:val="24"/>
      <w:szCs w:val="24"/>
      <w:lang w:eastAsia="es-ES"/>
    </w:rPr>
  </w:style>
  <w:style w:type="character" w:customStyle="1" w:styleId="TextoindependienteCar">
    <w:name w:val="Texto independiente Car"/>
    <w:link w:val="Corpsdetexte"/>
    <w:semiHidden/>
    <w:qFormat/>
    <w:locked/>
    <w:rsid w:val="00D93743"/>
    <w:rPr>
      <w:sz w:val="24"/>
      <w:szCs w:val="24"/>
      <w:lang w:eastAsia="zh-CN"/>
    </w:rPr>
  </w:style>
  <w:style w:type="paragraph" w:customStyle="1" w:styleId="Corpsdetexte">
    <w:name w:val="Corps de texte"/>
    <w:basedOn w:val="Normal"/>
    <w:link w:val="TextoindependienteCar"/>
    <w:semiHidden/>
    <w:rsid w:val="00D93743"/>
    <w:pPr>
      <w:tabs>
        <w:tab w:val="left" w:pos="708"/>
      </w:tabs>
      <w:suppressAutoHyphens/>
      <w:spacing w:after="120" w:line="100" w:lineRule="atLeast"/>
    </w:pPr>
    <w:rPr>
      <w:rFonts w:ascii="Times New Roman" w:hAnsi="Times New Roman" w:cs="Times New Roman"/>
      <w:lang w:eastAsia="zh-CN"/>
    </w:rPr>
  </w:style>
  <w:style w:type="paragraph" w:styleId="Encabezado">
    <w:name w:val="header"/>
    <w:basedOn w:val="Normal"/>
    <w:link w:val="EncabezadoCar"/>
    <w:rsid w:val="00356833"/>
    <w:pPr>
      <w:tabs>
        <w:tab w:val="center" w:pos="4252"/>
        <w:tab w:val="right" w:pos="8504"/>
      </w:tabs>
    </w:pPr>
  </w:style>
  <w:style w:type="character" w:customStyle="1" w:styleId="EncabezadoCar">
    <w:name w:val="Encabezado Car"/>
    <w:basedOn w:val="Fuentedeprrafopredeter"/>
    <w:link w:val="Encabezado"/>
    <w:rsid w:val="00356833"/>
    <w:rPr>
      <w:rFonts w:ascii="Arial Narrow" w:hAnsi="Arial Narrow" w:cs="Arial"/>
      <w:sz w:val="24"/>
      <w:szCs w:val="24"/>
      <w:lang w:eastAsia="es-ES"/>
    </w:rPr>
  </w:style>
  <w:style w:type="paragraph" w:styleId="Piedepgina">
    <w:name w:val="footer"/>
    <w:basedOn w:val="Normal"/>
    <w:link w:val="PiedepginaCar"/>
    <w:rsid w:val="00356833"/>
    <w:pPr>
      <w:tabs>
        <w:tab w:val="center" w:pos="4252"/>
        <w:tab w:val="right" w:pos="8504"/>
      </w:tabs>
    </w:pPr>
  </w:style>
  <w:style w:type="character" w:customStyle="1" w:styleId="PiedepginaCar">
    <w:name w:val="Pie de página Car"/>
    <w:basedOn w:val="Fuentedeprrafopredeter"/>
    <w:link w:val="Piedepgina"/>
    <w:rsid w:val="00356833"/>
    <w:rPr>
      <w:rFonts w:ascii="Arial Narrow" w:hAnsi="Arial Narrow" w:cs="Arial"/>
      <w:sz w:val="24"/>
      <w:szCs w:val="24"/>
      <w:lang w:eastAsia="es-ES"/>
    </w:rPr>
  </w:style>
  <w:style w:type="paragraph" w:styleId="Prrafodelista">
    <w:name w:val="List Paragraph"/>
    <w:basedOn w:val="Normal"/>
    <w:uiPriority w:val="34"/>
    <w:qFormat/>
    <w:pPr>
      <w:ind w:left="720"/>
      <w:contextualSpacing/>
    </w:pPr>
  </w:style>
  <w:style w:type="paragraph" w:customStyle="1" w:styleId="paragraph">
    <w:name w:val="paragraph"/>
    <w:basedOn w:val="Normal"/>
    <w:rsid w:val="00BC3115"/>
    <w:pPr>
      <w:spacing w:before="100" w:beforeAutospacing="1" w:after="100" w:afterAutospacing="1"/>
    </w:pPr>
    <w:rPr>
      <w:rFonts w:ascii="Times New Roman" w:hAnsi="Times New Roman" w:cs="Times New Roman"/>
      <w:lang w:val="it-IT" w:eastAsia="it-IT"/>
    </w:rPr>
  </w:style>
  <w:style w:type="character" w:customStyle="1" w:styleId="normaltextrun">
    <w:name w:val="normaltextrun"/>
    <w:basedOn w:val="Fuentedeprrafopredeter"/>
    <w:rsid w:val="00BC3115"/>
  </w:style>
  <w:style w:type="character" w:customStyle="1" w:styleId="eop">
    <w:name w:val="eop"/>
    <w:basedOn w:val="Fuentedeprrafopredeter"/>
    <w:rsid w:val="00BC3115"/>
  </w:style>
  <w:style w:type="character" w:customStyle="1" w:styleId="markedcontent">
    <w:name w:val="markedcontent"/>
    <w:basedOn w:val="Fuentedeprrafopredeter"/>
    <w:rsid w:val="00BC3115"/>
  </w:style>
  <w:style w:type="character" w:styleId="Mencionar">
    <w:name w:val="Mention"/>
    <w:basedOn w:val="Fuentedeprrafopredeter"/>
    <w:uiPriority w:val="99"/>
    <w:unhideWhenUsed/>
    <w:rsid w:val="008C049B"/>
    <w:rPr>
      <w:color w:val="2B579A"/>
      <w:shd w:val="clear" w:color="auto" w:fill="E1DFDD"/>
    </w:rPr>
  </w:style>
  <w:style w:type="character" w:styleId="Mencinsinresolver">
    <w:name w:val="Unresolved Mention"/>
    <w:basedOn w:val="Fuentedeprrafopredeter"/>
    <w:uiPriority w:val="99"/>
    <w:semiHidden/>
    <w:unhideWhenUsed/>
    <w:rsid w:val="008457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50824">
      <w:bodyDiv w:val="1"/>
      <w:marLeft w:val="0"/>
      <w:marRight w:val="0"/>
      <w:marTop w:val="0"/>
      <w:marBottom w:val="0"/>
      <w:divBdr>
        <w:top w:val="none" w:sz="0" w:space="0" w:color="auto"/>
        <w:left w:val="none" w:sz="0" w:space="0" w:color="auto"/>
        <w:bottom w:val="none" w:sz="0" w:space="0" w:color="auto"/>
        <w:right w:val="none" w:sz="0" w:space="0" w:color="auto"/>
      </w:divBdr>
    </w:div>
    <w:div w:id="629015531">
      <w:bodyDiv w:val="1"/>
      <w:marLeft w:val="0"/>
      <w:marRight w:val="0"/>
      <w:marTop w:val="0"/>
      <w:marBottom w:val="0"/>
      <w:divBdr>
        <w:top w:val="none" w:sz="0" w:space="0" w:color="auto"/>
        <w:left w:val="none" w:sz="0" w:space="0" w:color="auto"/>
        <w:bottom w:val="none" w:sz="0" w:space="0" w:color="auto"/>
        <w:right w:val="none" w:sz="0" w:space="0" w:color="auto"/>
      </w:divBdr>
    </w:div>
    <w:div w:id="1203130516">
      <w:bodyDiv w:val="1"/>
      <w:marLeft w:val="0"/>
      <w:marRight w:val="0"/>
      <w:marTop w:val="0"/>
      <w:marBottom w:val="0"/>
      <w:divBdr>
        <w:top w:val="none" w:sz="0" w:space="0" w:color="auto"/>
        <w:left w:val="none" w:sz="0" w:space="0" w:color="auto"/>
        <w:bottom w:val="none" w:sz="0" w:space="0" w:color="auto"/>
        <w:right w:val="none" w:sz="0" w:space="0" w:color="auto"/>
      </w:divBdr>
    </w:div>
    <w:div w:id="1272394499">
      <w:bodyDiv w:val="1"/>
      <w:marLeft w:val="0"/>
      <w:marRight w:val="0"/>
      <w:marTop w:val="0"/>
      <w:marBottom w:val="0"/>
      <w:divBdr>
        <w:top w:val="none" w:sz="0" w:space="0" w:color="auto"/>
        <w:left w:val="none" w:sz="0" w:space="0" w:color="auto"/>
        <w:bottom w:val="none" w:sz="0" w:space="0" w:color="auto"/>
        <w:right w:val="none" w:sz="0" w:space="0" w:color="auto"/>
      </w:divBdr>
    </w:div>
    <w:div w:id="1445422552">
      <w:bodyDiv w:val="1"/>
      <w:marLeft w:val="0"/>
      <w:marRight w:val="0"/>
      <w:marTop w:val="0"/>
      <w:marBottom w:val="0"/>
      <w:divBdr>
        <w:top w:val="none" w:sz="0" w:space="0" w:color="auto"/>
        <w:left w:val="none" w:sz="0" w:space="0" w:color="auto"/>
        <w:bottom w:val="none" w:sz="0" w:space="0" w:color="auto"/>
        <w:right w:val="none" w:sz="0" w:space="0" w:color="auto"/>
      </w:divBdr>
    </w:div>
    <w:div w:id="1829666304">
      <w:bodyDiv w:val="1"/>
      <w:marLeft w:val="0"/>
      <w:marRight w:val="0"/>
      <w:marTop w:val="0"/>
      <w:marBottom w:val="0"/>
      <w:divBdr>
        <w:top w:val="none" w:sz="0" w:space="0" w:color="auto"/>
        <w:left w:val="none" w:sz="0" w:space="0" w:color="auto"/>
        <w:bottom w:val="none" w:sz="0" w:space="0" w:color="auto"/>
        <w:right w:val="none" w:sz="0" w:space="0" w:color="auto"/>
      </w:divBdr>
      <w:divsChild>
        <w:div w:id="347101272">
          <w:marLeft w:val="0"/>
          <w:marRight w:val="0"/>
          <w:marTop w:val="0"/>
          <w:marBottom w:val="0"/>
          <w:divBdr>
            <w:top w:val="none" w:sz="0" w:space="0" w:color="auto"/>
            <w:left w:val="none" w:sz="0" w:space="0" w:color="auto"/>
            <w:bottom w:val="none" w:sz="0" w:space="0" w:color="auto"/>
            <w:right w:val="none" w:sz="0" w:space="0" w:color="auto"/>
          </w:divBdr>
        </w:div>
        <w:div w:id="1314022113">
          <w:marLeft w:val="0"/>
          <w:marRight w:val="0"/>
          <w:marTop w:val="0"/>
          <w:marBottom w:val="0"/>
          <w:divBdr>
            <w:top w:val="none" w:sz="0" w:space="0" w:color="auto"/>
            <w:left w:val="none" w:sz="0" w:space="0" w:color="auto"/>
            <w:bottom w:val="none" w:sz="0" w:space="0" w:color="auto"/>
            <w:right w:val="none" w:sz="0" w:space="0" w:color="auto"/>
          </w:divBdr>
        </w:div>
      </w:divsChild>
    </w:div>
    <w:div w:id="1996758549">
      <w:bodyDiv w:val="1"/>
      <w:marLeft w:val="0"/>
      <w:marRight w:val="0"/>
      <w:marTop w:val="0"/>
      <w:marBottom w:val="0"/>
      <w:divBdr>
        <w:top w:val="none" w:sz="0" w:space="0" w:color="auto"/>
        <w:left w:val="none" w:sz="0" w:space="0" w:color="auto"/>
        <w:bottom w:val="none" w:sz="0" w:space="0" w:color="auto"/>
        <w:right w:val="none" w:sz="0" w:space="0" w:color="auto"/>
      </w:divBdr>
      <w:divsChild>
        <w:div w:id="550112390">
          <w:marLeft w:val="0"/>
          <w:marRight w:val="0"/>
          <w:marTop w:val="0"/>
          <w:marBottom w:val="0"/>
          <w:divBdr>
            <w:top w:val="none" w:sz="0" w:space="0" w:color="auto"/>
            <w:left w:val="none" w:sz="0" w:space="0" w:color="auto"/>
            <w:bottom w:val="none" w:sz="0" w:space="0" w:color="auto"/>
            <w:right w:val="none" w:sz="0" w:space="0" w:color="auto"/>
          </w:divBdr>
        </w:div>
        <w:div w:id="19797271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ercosur.edsup@educacion.gob.ar" TargetMode="External"/><Relationship Id="rId18" Type="http://schemas.openxmlformats.org/officeDocument/2006/relationships/hyperlink" Target="mailto:maga@educacion.gob.a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piesci@educaci&#243;n.gob.ar" TargetMode="External"/><Relationship Id="rId17" Type="http://schemas.openxmlformats.org/officeDocument/2006/relationships/hyperlink" Target="mailto:mercosur.edsup@educacion.gob.ar"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nemercosur.siu.edu.ar/webnucleo/pag_nucleo_presentacion_revista.html" TargetMode="External"/><Relationship Id="rId20" Type="http://schemas.openxmlformats.org/officeDocument/2006/relationships/header" Target="header1.xml"/><Relationship Id="Rde46310641b04cf7"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nemercosur.siu.edu.ar/"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caverzaghiclaas@cuaa-dahz.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ca@educacion.gob.ar"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0bc2145-989e-48f0-92be-5912925c59e4" xsi:nil="true"/>
    <lcf76f155ced4ddcb4097134ff3c332f xmlns="92b8c81d-217d-486c-a9c1-9708d923552f">
      <Terms xmlns="http://schemas.microsoft.com/office/infopath/2007/PartnerControls"/>
    </lcf76f155ced4ddcb4097134ff3c332f>
    <SharedWithUsers xmlns="a0bc2145-989e-48f0-92be-5912925c59e4">
      <UserInfo>
        <DisplayName>Viviana Esposito</DisplayName>
        <AccountId>14</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00AEA7202567E34982A7AE83AF9F4F1B" ma:contentTypeVersion="16" ma:contentTypeDescription="Crear nuevo documento." ma:contentTypeScope="" ma:versionID="da3c246445cb6a7f9ed49049a595f946">
  <xsd:schema xmlns:xsd="http://www.w3.org/2001/XMLSchema" xmlns:xs="http://www.w3.org/2001/XMLSchema" xmlns:p="http://schemas.microsoft.com/office/2006/metadata/properties" xmlns:ns2="92b8c81d-217d-486c-a9c1-9708d923552f" xmlns:ns3="a0bc2145-989e-48f0-92be-5912925c59e4" targetNamespace="http://schemas.microsoft.com/office/2006/metadata/properties" ma:root="true" ma:fieldsID="70117dcefddf8fdb59e85177482c4ca2" ns2:_="" ns3:_="">
    <xsd:import namespace="92b8c81d-217d-486c-a9c1-9708d923552f"/>
    <xsd:import namespace="a0bc2145-989e-48f0-92be-5912925c59e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b8c81d-217d-486c-a9c1-9708d92355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2058b45e-4d01-49c7-b22d-8de2c3b00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0bc2145-989e-48f0-92be-5912925c59e4"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TaxCatchAll" ma:index="19" nillable="true" ma:displayName="Taxonomy Catch All Column" ma:hidden="true" ma:list="{e88abcba-1515-4066-844c-78da2d1c5713}" ma:internalName="TaxCatchAll" ma:showField="CatchAllData" ma:web="a0bc2145-989e-48f0-92be-5912925c59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A10420-C8BB-1F47-8EF1-944275AE444A}">
  <ds:schemaRefs>
    <ds:schemaRef ds:uri="http://schemas.openxmlformats.org/officeDocument/2006/bibliography"/>
  </ds:schemaRefs>
</ds:datastoreItem>
</file>

<file path=customXml/itemProps2.xml><?xml version="1.0" encoding="utf-8"?>
<ds:datastoreItem xmlns:ds="http://schemas.openxmlformats.org/officeDocument/2006/customXml" ds:itemID="{968D5437-F25A-450D-B713-D895137A52E9}">
  <ds:schemaRefs>
    <ds:schemaRef ds:uri="http://schemas.microsoft.com/sharepoint/v3/contenttype/forms"/>
  </ds:schemaRefs>
</ds:datastoreItem>
</file>

<file path=customXml/itemProps3.xml><?xml version="1.0" encoding="utf-8"?>
<ds:datastoreItem xmlns:ds="http://schemas.openxmlformats.org/officeDocument/2006/customXml" ds:itemID="{5ED70AB1-EC49-44C7-9D85-F4767060EBA2}">
  <ds:schemaRefs>
    <ds:schemaRef ds:uri="http://schemas.microsoft.com/office/2006/metadata/properties"/>
    <ds:schemaRef ds:uri="http://schemas.microsoft.com/office/infopath/2007/PartnerControls"/>
    <ds:schemaRef ds:uri="a0bc2145-989e-48f0-92be-5912925c59e4"/>
    <ds:schemaRef ds:uri="92b8c81d-217d-486c-a9c1-9708d923552f"/>
  </ds:schemaRefs>
</ds:datastoreItem>
</file>

<file path=customXml/itemProps4.xml><?xml version="1.0" encoding="utf-8"?>
<ds:datastoreItem xmlns:ds="http://schemas.openxmlformats.org/officeDocument/2006/customXml" ds:itemID="{1A2B2B34-AB35-445C-8CE9-AEA8831F9C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b8c81d-217d-486c-a9c1-9708d923552f"/>
    <ds:schemaRef ds:uri="a0bc2145-989e-48f0-92be-5912925c59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9</Pages>
  <Words>4748</Words>
  <Characters>26119</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Abreviaturas - Siglas</vt:lpstr>
    </vt:vector>
  </TitlesOfParts>
  <Company>Ministerio de Educación Ciencia y Tecnología</Company>
  <LinksUpToDate>false</LinksUpToDate>
  <CharactersWithSpaces>30806</CharactersWithSpaces>
  <SharedDoc>false</SharedDoc>
  <HLinks>
    <vt:vector size="48" baseType="variant">
      <vt:variant>
        <vt:i4>4259891</vt:i4>
      </vt:variant>
      <vt:variant>
        <vt:i4>21</vt:i4>
      </vt:variant>
      <vt:variant>
        <vt:i4>0</vt:i4>
      </vt:variant>
      <vt:variant>
        <vt:i4>5</vt:i4>
      </vt:variant>
      <vt:variant>
        <vt:lpwstr>mailto:caverzaghiclaas@cuaa-dahz.org</vt:lpwstr>
      </vt:variant>
      <vt:variant>
        <vt:lpwstr/>
      </vt:variant>
      <vt:variant>
        <vt:i4>4063320</vt:i4>
      </vt:variant>
      <vt:variant>
        <vt:i4>18</vt:i4>
      </vt:variant>
      <vt:variant>
        <vt:i4>0</vt:i4>
      </vt:variant>
      <vt:variant>
        <vt:i4>5</vt:i4>
      </vt:variant>
      <vt:variant>
        <vt:lpwstr>mailto:maga@educacion.gob.ar</vt:lpwstr>
      </vt:variant>
      <vt:variant>
        <vt:lpwstr/>
      </vt:variant>
      <vt:variant>
        <vt:i4>917561</vt:i4>
      </vt:variant>
      <vt:variant>
        <vt:i4>15</vt:i4>
      </vt:variant>
      <vt:variant>
        <vt:i4>0</vt:i4>
      </vt:variant>
      <vt:variant>
        <vt:i4>5</vt:i4>
      </vt:variant>
      <vt:variant>
        <vt:lpwstr>mailto:mercosur.edsup@educacion.gob.ar</vt:lpwstr>
      </vt:variant>
      <vt:variant>
        <vt:lpwstr/>
      </vt:variant>
      <vt:variant>
        <vt:i4>5767203</vt:i4>
      </vt:variant>
      <vt:variant>
        <vt:i4>12</vt:i4>
      </vt:variant>
      <vt:variant>
        <vt:i4>0</vt:i4>
      </vt:variant>
      <vt:variant>
        <vt:i4>5</vt:i4>
      </vt:variant>
      <vt:variant>
        <vt:lpwstr>https://nemercosur.siu.edu.ar/webnucleo/pag_nucleo_presentacion_revista.html</vt:lpwstr>
      </vt:variant>
      <vt:variant>
        <vt:lpwstr/>
      </vt:variant>
      <vt:variant>
        <vt:i4>1114140</vt:i4>
      </vt:variant>
      <vt:variant>
        <vt:i4>9</vt:i4>
      </vt:variant>
      <vt:variant>
        <vt:i4>0</vt:i4>
      </vt:variant>
      <vt:variant>
        <vt:i4>5</vt:i4>
      </vt:variant>
      <vt:variant>
        <vt:lpwstr>http://nemercosur.siu.edu.ar/</vt:lpwstr>
      </vt:variant>
      <vt:variant>
        <vt:lpwstr/>
      </vt:variant>
      <vt:variant>
        <vt:i4>917612</vt:i4>
      </vt:variant>
      <vt:variant>
        <vt:i4>6</vt:i4>
      </vt:variant>
      <vt:variant>
        <vt:i4>0</vt:i4>
      </vt:variant>
      <vt:variant>
        <vt:i4>5</vt:i4>
      </vt:variant>
      <vt:variant>
        <vt:lpwstr>mailto:marca@educacion.gob.ar</vt:lpwstr>
      </vt:variant>
      <vt:variant>
        <vt:lpwstr/>
      </vt:variant>
      <vt:variant>
        <vt:i4>917561</vt:i4>
      </vt:variant>
      <vt:variant>
        <vt:i4>3</vt:i4>
      </vt:variant>
      <vt:variant>
        <vt:i4>0</vt:i4>
      </vt:variant>
      <vt:variant>
        <vt:i4>5</vt:i4>
      </vt:variant>
      <vt:variant>
        <vt:lpwstr>mailto:mercosur.edsup@educacion.gob.ar</vt:lpwstr>
      </vt:variant>
      <vt:variant>
        <vt:lpwstr/>
      </vt:variant>
      <vt:variant>
        <vt:i4>14549035</vt:i4>
      </vt:variant>
      <vt:variant>
        <vt:i4>0</vt:i4>
      </vt:variant>
      <vt:variant>
        <vt:i4>0</vt:i4>
      </vt:variant>
      <vt:variant>
        <vt:i4>5</vt:i4>
      </vt:variant>
      <vt:variant>
        <vt:lpwstr>mailto:piesci@educación.gob.ar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Abreviaturas - Siglas</dc:title>
  <dc:subject/>
  <cp:keywords/>
  <cp:revision>313</cp:revision>
  <cp:lastPrinted>2014-02-26T19:16:00Z</cp:lastPrinted>
  <dcterms:created xsi:type="dcterms:W3CDTF">2021-07-17T12:42:00Z</dcterms:created>
  <dcterms:modified xsi:type="dcterms:W3CDTF">2023-09-04T19:39:00Z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0x01010000AEA7202567E34982A7AE83AF9F4F1B</vt:lpwstr>
  </property>
  <property fmtid="{D5CDD505-2E9C-101B-9397-08002B2CF9AE}" pid="3" name="MediaServiceImageTags">
    <vt:lpwstr/>
  </property>
</Properties>
</file>